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A4" w:rsidRPr="00E81CC0" w:rsidRDefault="00E47DA4" w:rsidP="00CD7B6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5240"/>
      </w:tblGrid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5" w:type="dxa"/>
          </w:tcPr>
          <w:p w:rsidR="00977780" w:rsidRPr="00E81CC0" w:rsidRDefault="003F7866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Marketing</w:t>
            </w:r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5" w:type="dxa"/>
          </w:tcPr>
          <w:p w:rsidR="00977780" w:rsidRPr="00E81CC0" w:rsidRDefault="003F7866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Finanse i Rachunkowość</w:t>
            </w:r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5" w:type="dxa"/>
          </w:tcPr>
          <w:p w:rsidR="00977780" w:rsidRPr="00E81CC0" w:rsidRDefault="00CD7B6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A316D7" w:rsidRPr="00E81CC0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5" w:type="dxa"/>
          </w:tcPr>
          <w:p w:rsidR="00977780" w:rsidRPr="00E81CC0" w:rsidRDefault="00CD7B6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p</w:t>
            </w:r>
            <w:r w:rsidR="00D15C3D" w:rsidRPr="00E81CC0">
              <w:rPr>
                <w:rFonts w:ascii="Times New Roman" w:eastAsia="Times New Roman" w:hAnsi="Times New Roman"/>
                <w:b/>
              </w:rPr>
              <w:t xml:space="preserve">ierwszego </w:t>
            </w:r>
            <w:r w:rsidR="00977780" w:rsidRPr="00E81CC0">
              <w:rPr>
                <w:rFonts w:ascii="Times New Roman" w:eastAsia="Times New Roman" w:hAnsi="Times New Roman"/>
                <w:b/>
              </w:rPr>
              <w:t>stopnia</w:t>
            </w:r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5" w:type="dxa"/>
          </w:tcPr>
          <w:p w:rsidR="00977780" w:rsidRPr="00314B99" w:rsidRDefault="00314B99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5" w:type="dxa"/>
          </w:tcPr>
          <w:p w:rsidR="00977780" w:rsidRPr="00E81CC0" w:rsidRDefault="00D15C3D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bookmarkStart w:id="0" w:name="_GoBack"/>
            <w:r w:rsidRPr="00CB6D70">
              <w:rPr>
                <w:rFonts w:ascii="Times New Roman" w:eastAsia="Times New Roman" w:hAnsi="Times New Roman"/>
                <w:b/>
                <w:color w:val="FF0000"/>
              </w:rPr>
              <w:t>I</w:t>
            </w:r>
            <w:r w:rsidR="000E36E6" w:rsidRPr="00CB6D70">
              <w:rPr>
                <w:rFonts w:ascii="Times New Roman" w:eastAsia="Times New Roman" w:hAnsi="Times New Roman"/>
                <w:b/>
                <w:color w:val="FF0000"/>
              </w:rPr>
              <w:t>I</w:t>
            </w:r>
            <w:bookmarkEnd w:id="0"/>
          </w:p>
        </w:tc>
      </w:tr>
      <w:tr w:rsidR="0080329F" w:rsidRPr="00E81CC0" w:rsidTr="00040519">
        <w:tc>
          <w:tcPr>
            <w:tcW w:w="4001" w:type="dxa"/>
          </w:tcPr>
          <w:p w:rsidR="0080329F" w:rsidRPr="00E81CC0" w:rsidRDefault="0080329F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5" w:type="dxa"/>
          </w:tcPr>
          <w:p w:rsidR="00EA2168" w:rsidRPr="00E81CC0" w:rsidRDefault="00040519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B6177">
              <w:rPr>
                <w:rFonts w:ascii="Times New Roman" w:eastAsia="Times New Roman" w:hAnsi="Times New Roman"/>
                <w:b/>
                <w:color w:val="FF0000"/>
              </w:rPr>
              <w:t>Katedra Marketingu</w:t>
            </w:r>
            <w:r w:rsidR="00470E58" w:rsidRPr="005B6177">
              <w:rPr>
                <w:rFonts w:ascii="Times New Roman" w:eastAsia="Times New Roman" w:hAnsi="Times New Roman"/>
                <w:b/>
                <w:color w:val="FF0000"/>
              </w:rPr>
              <w:t xml:space="preserve"> i Komunikacji</w:t>
            </w:r>
          </w:p>
        </w:tc>
      </w:tr>
      <w:tr w:rsidR="00501A33" w:rsidRPr="00E81CC0" w:rsidTr="00040519">
        <w:tc>
          <w:tcPr>
            <w:tcW w:w="4001" w:type="dxa"/>
          </w:tcPr>
          <w:p w:rsidR="00501A33" w:rsidRPr="00E81CC0" w:rsidRDefault="00501A33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5" w:type="dxa"/>
          </w:tcPr>
          <w:p w:rsidR="00501A33" w:rsidRPr="00E81CC0" w:rsidRDefault="00CD7B6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150BCA" w:rsidRPr="00E81CC0">
              <w:rPr>
                <w:rFonts w:ascii="Times New Roman" w:eastAsia="Times New Roman" w:hAnsi="Times New Roman"/>
                <w:b/>
              </w:rPr>
              <w:t>r Agata Krukowska-Miler</w:t>
            </w:r>
            <w:r w:rsidR="00470E58">
              <w:rPr>
                <w:rFonts w:ascii="Times New Roman" w:eastAsia="Times New Roman" w:hAnsi="Times New Roman"/>
                <w:b/>
              </w:rPr>
              <w:t>, dr hab. Bogusława Ziółkowska</w:t>
            </w:r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5" w:type="dxa"/>
          </w:tcPr>
          <w:p w:rsidR="00977780" w:rsidRPr="00E81CC0" w:rsidRDefault="00CD7B6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977780" w:rsidRPr="00E81CC0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77780" w:rsidRPr="00E81CC0" w:rsidTr="00040519">
        <w:tc>
          <w:tcPr>
            <w:tcW w:w="4001" w:type="dxa"/>
          </w:tcPr>
          <w:p w:rsidR="00977780" w:rsidRPr="00E81CC0" w:rsidRDefault="00977780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1CC0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5" w:type="dxa"/>
          </w:tcPr>
          <w:p w:rsidR="00977780" w:rsidRPr="00C8762A" w:rsidRDefault="00470E58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C8762A">
              <w:rPr>
                <w:rFonts w:ascii="Times New Roman" w:eastAsia="Times New Roman" w:hAnsi="Times New Roman"/>
                <w:b/>
                <w:color w:val="FF0000"/>
              </w:rPr>
              <w:t>2</w:t>
            </w:r>
          </w:p>
        </w:tc>
      </w:tr>
    </w:tbl>
    <w:p w:rsidR="00F03821" w:rsidRPr="00E81CC0" w:rsidRDefault="00F03821" w:rsidP="00CD7B60">
      <w:pPr>
        <w:spacing w:after="0" w:line="240" w:lineRule="auto"/>
        <w:rPr>
          <w:rFonts w:ascii="Times New Roman" w:hAnsi="Times New Roman"/>
          <w:b/>
        </w:rPr>
      </w:pPr>
    </w:p>
    <w:p w:rsidR="00F03821" w:rsidRPr="00E81CC0" w:rsidRDefault="00F03821" w:rsidP="00CD7B60">
      <w:pPr>
        <w:spacing w:after="0" w:line="240" w:lineRule="auto"/>
        <w:rPr>
          <w:rFonts w:ascii="Times New Roman" w:hAnsi="Times New Roman"/>
          <w:b/>
        </w:rPr>
      </w:pPr>
      <w:r w:rsidRPr="00E81CC0">
        <w:rPr>
          <w:rFonts w:ascii="Times New Roman" w:hAnsi="Times New Roman"/>
          <w:b/>
        </w:rPr>
        <w:t>RODZAJ ZAJĘĆ – LICZBA GODZIN</w:t>
      </w:r>
      <w:r w:rsidR="007C4A26" w:rsidRPr="00E81CC0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F03821" w:rsidRPr="00E81CC0">
        <w:tc>
          <w:tcPr>
            <w:tcW w:w="1927" w:type="dxa"/>
          </w:tcPr>
          <w:p w:rsidR="00F03821" w:rsidRPr="00E81CC0" w:rsidRDefault="00F03821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F03821" w:rsidRPr="00E81CC0" w:rsidRDefault="00F03821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F03821" w:rsidRPr="00E81CC0" w:rsidRDefault="00F03821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F03821" w:rsidRPr="00E81CC0" w:rsidRDefault="00F03821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F03821" w:rsidRPr="00E81CC0" w:rsidRDefault="00F03821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E81CC0">
        <w:tc>
          <w:tcPr>
            <w:tcW w:w="1927" w:type="dxa"/>
          </w:tcPr>
          <w:p w:rsidR="00F03821" w:rsidRPr="00C8762A" w:rsidRDefault="00470E58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C8762A">
              <w:rPr>
                <w:rFonts w:ascii="Times New Roman" w:eastAsia="Times New Roman" w:hAnsi="Times New Roman"/>
                <w:b/>
                <w:color w:val="FF0000"/>
              </w:rPr>
              <w:t>15</w:t>
            </w:r>
          </w:p>
        </w:tc>
        <w:tc>
          <w:tcPr>
            <w:tcW w:w="1927" w:type="dxa"/>
          </w:tcPr>
          <w:p w:rsidR="00F03821" w:rsidRPr="00E81CC0" w:rsidRDefault="005C4599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:rsidR="00F03821" w:rsidRPr="00E81CC0" w:rsidRDefault="00150BCA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:rsidR="00F03821" w:rsidRPr="00E81CC0" w:rsidRDefault="00150BCA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:rsidR="00F03821" w:rsidRPr="00E81CC0" w:rsidRDefault="00150BCA" w:rsidP="00CD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1CC0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3970D8" w:rsidRPr="00E81CC0" w:rsidRDefault="003970D8" w:rsidP="00CD7B60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B70AEF" w:rsidRPr="00E81CC0" w:rsidRDefault="003C5263" w:rsidP="00CD7B60">
      <w:pPr>
        <w:spacing w:after="0" w:line="240" w:lineRule="auto"/>
        <w:rPr>
          <w:rFonts w:ascii="Times New Roman" w:hAnsi="Times New Roman"/>
          <w:b/>
          <w:u w:val="single"/>
        </w:rPr>
      </w:pPr>
      <w:r w:rsidRPr="00E81CC0">
        <w:rPr>
          <w:rFonts w:ascii="Times New Roman" w:hAnsi="Times New Roman"/>
          <w:b/>
          <w:u w:val="single"/>
        </w:rPr>
        <w:t>OPIS</w:t>
      </w:r>
      <w:r w:rsidR="00B70AEF" w:rsidRPr="00E81CC0">
        <w:rPr>
          <w:rFonts w:ascii="Times New Roman" w:hAnsi="Times New Roman"/>
          <w:b/>
          <w:u w:val="single"/>
        </w:rPr>
        <w:t xml:space="preserve"> PRZEDMIOTU</w:t>
      </w: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  <w:b/>
        </w:rPr>
      </w:pPr>
      <w:r w:rsidRPr="00E81CC0">
        <w:rPr>
          <w:rFonts w:ascii="Times New Roman" w:hAnsi="Times New Roman"/>
          <w:b/>
        </w:rPr>
        <w:t>CEL</w:t>
      </w:r>
      <w:r w:rsidR="00040519" w:rsidRPr="00E81CC0">
        <w:rPr>
          <w:rFonts w:ascii="Times New Roman" w:hAnsi="Times New Roman"/>
          <w:b/>
        </w:rPr>
        <w:t>E</w:t>
      </w:r>
      <w:r w:rsidRPr="00E81CC0">
        <w:rPr>
          <w:rFonts w:ascii="Times New Roman" w:hAnsi="Times New Roman"/>
          <w:b/>
        </w:rPr>
        <w:t xml:space="preserve"> PRZEDMIOTU</w:t>
      </w: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>C1. Pr</w:t>
      </w:r>
      <w:r w:rsidR="003F7866" w:rsidRPr="00E81CC0">
        <w:rPr>
          <w:rFonts w:ascii="Times New Roman" w:hAnsi="Times New Roman"/>
        </w:rPr>
        <w:t>zedstawienie i omówienie głównych założeń marketingu</w:t>
      </w: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 xml:space="preserve">C2. </w:t>
      </w:r>
      <w:r w:rsidR="003F7866" w:rsidRPr="00E81CC0">
        <w:rPr>
          <w:rFonts w:ascii="Times New Roman" w:hAnsi="Times New Roman"/>
        </w:rPr>
        <w:t>Przedstawienie i omówienie instrumentarium marketingowego</w:t>
      </w:r>
    </w:p>
    <w:p w:rsidR="003F7866" w:rsidRPr="00E81CC0" w:rsidRDefault="003F7866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 xml:space="preserve">C3. Przedstawienie i omówienie miejsca marketingu w organizacji i jego zastosowania w zarządzaniu organizacją </w:t>
      </w:r>
    </w:p>
    <w:p w:rsidR="00040519" w:rsidRPr="00E81CC0" w:rsidRDefault="00040519" w:rsidP="00CD7B60">
      <w:pPr>
        <w:spacing w:after="0" w:line="240" w:lineRule="auto"/>
        <w:rPr>
          <w:rFonts w:ascii="Times New Roman" w:hAnsi="Times New Roman"/>
          <w:b/>
        </w:rPr>
      </w:pP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  <w:b/>
        </w:rPr>
      </w:pPr>
      <w:r w:rsidRPr="00E81CC0">
        <w:rPr>
          <w:rFonts w:ascii="Times New Roman" w:hAnsi="Times New Roman"/>
          <w:b/>
        </w:rPr>
        <w:t>WYMAGANIA WSTĘPNE W ZAKRESIE WIEDZY, UMIEJĘTNOŚCI I INNYCH KOMPETENCJI</w:t>
      </w:r>
    </w:p>
    <w:p w:rsidR="00150BCA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 xml:space="preserve">1. </w:t>
      </w:r>
      <w:r w:rsidR="00806BA8" w:rsidRPr="00E81CC0">
        <w:rPr>
          <w:rFonts w:ascii="Times New Roman" w:hAnsi="Times New Roman"/>
        </w:rPr>
        <w:t>Student</w:t>
      </w:r>
      <w:r w:rsidR="007730F2" w:rsidRPr="00E81CC0">
        <w:rPr>
          <w:rFonts w:ascii="Times New Roman" w:hAnsi="Times New Roman"/>
        </w:rPr>
        <w:t xml:space="preserve"> zna podstawy działania gospodarki Polski</w:t>
      </w:r>
    </w:p>
    <w:p w:rsidR="00150BCA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 xml:space="preserve">2. </w:t>
      </w:r>
      <w:r w:rsidR="00150BCA" w:rsidRPr="00E81CC0">
        <w:rPr>
          <w:rFonts w:ascii="Times New Roman" w:hAnsi="Times New Roman"/>
        </w:rPr>
        <w:t xml:space="preserve">Student zna </w:t>
      </w:r>
      <w:r w:rsidR="00A316D7" w:rsidRPr="00E81CC0">
        <w:rPr>
          <w:rFonts w:ascii="Times New Roman" w:hAnsi="Times New Roman"/>
        </w:rPr>
        <w:t xml:space="preserve">założenia </w:t>
      </w:r>
      <w:r w:rsidR="00806BA8" w:rsidRPr="00E81CC0">
        <w:rPr>
          <w:rFonts w:ascii="Times New Roman" w:hAnsi="Times New Roman"/>
        </w:rPr>
        <w:t>działania przedsiębiorstw  w Polsce</w:t>
      </w:r>
    </w:p>
    <w:p w:rsidR="007730F2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 xml:space="preserve">3. </w:t>
      </w:r>
      <w:r w:rsidR="00150BCA" w:rsidRPr="00E81CC0">
        <w:rPr>
          <w:rFonts w:ascii="Times New Roman" w:hAnsi="Times New Roman"/>
        </w:rPr>
        <w:t xml:space="preserve">Student potrafi </w:t>
      </w:r>
      <w:r w:rsidR="00806BA8" w:rsidRPr="00E81CC0">
        <w:rPr>
          <w:rFonts w:ascii="Times New Roman" w:hAnsi="Times New Roman"/>
        </w:rPr>
        <w:t>wskazać na ogólne zasady zarządzania przedsiębiorstw</w:t>
      </w:r>
      <w:r w:rsidR="007730F2" w:rsidRPr="00E81CC0">
        <w:rPr>
          <w:rFonts w:ascii="Times New Roman" w:hAnsi="Times New Roman"/>
        </w:rPr>
        <w:t>ami</w:t>
      </w:r>
    </w:p>
    <w:p w:rsidR="00040519" w:rsidRPr="00E81CC0" w:rsidRDefault="00040519" w:rsidP="00CD7B60">
      <w:pPr>
        <w:spacing w:after="0" w:line="240" w:lineRule="auto"/>
        <w:rPr>
          <w:rFonts w:ascii="Times New Roman" w:hAnsi="Times New Roman"/>
          <w:b/>
        </w:rPr>
      </w:pPr>
    </w:p>
    <w:p w:rsidR="00150BCA" w:rsidRPr="005F47D8" w:rsidRDefault="00040519" w:rsidP="00CD7B60">
      <w:pPr>
        <w:spacing w:after="0" w:line="240" w:lineRule="auto"/>
        <w:rPr>
          <w:rFonts w:ascii="Times New Roman" w:hAnsi="Times New Roman"/>
          <w:b/>
        </w:rPr>
      </w:pPr>
      <w:r w:rsidRPr="005F47D8">
        <w:rPr>
          <w:rFonts w:ascii="Times New Roman" w:hAnsi="Times New Roman"/>
          <w:b/>
        </w:rPr>
        <w:t>EFEKTY UCZENIA SIĘ</w:t>
      </w:r>
    </w:p>
    <w:p w:rsidR="003F7866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>EU</w:t>
      </w:r>
      <w:r w:rsidR="003F7866" w:rsidRPr="00E81CC0">
        <w:rPr>
          <w:rFonts w:ascii="Times New Roman" w:hAnsi="Times New Roman"/>
        </w:rPr>
        <w:t>1</w:t>
      </w:r>
      <w:r w:rsidRPr="00E81CC0">
        <w:rPr>
          <w:rFonts w:ascii="Times New Roman" w:hAnsi="Times New Roman"/>
        </w:rPr>
        <w:t>.</w:t>
      </w:r>
      <w:r w:rsidR="003F7866" w:rsidRPr="00E81CC0">
        <w:rPr>
          <w:rFonts w:ascii="Times New Roman" w:hAnsi="Times New Roman"/>
        </w:rPr>
        <w:t xml:space="preserve"> Student zna podstawowe pojęcia związane z marketingiem</w:t>
      </w:r>
    </w:p>
    <w:p w:rsidR="003F7866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>EU</w:t>
      </w:r>
      <w:r w:rsidR="003F7866" w:rsidRPr="00E81CC0">
        <w:rPr>
          <w:rFonts w:ascii="Times New Roman" w:hAnsi="Times New Roman"/>
        </w:rPr>
        <w:t>2</w:t>
      </w:r>
      <w:r w:rsidRPr="00E81CC0">
        <w:rPr>
          <w:rFonts w:ascii="Times New Roman" w:hAnsi="Times New Roman"/>
        </w:rPr>
        <w:t xml:space="preserve">. </w:t>
      </w:r>
      <w:r w:rsidR="003F7866" w:rsidRPr="00E81CC0">
        <w:rPr>
          <w:rFonts w:ascii="Times New Roman" w:hAnsi="Times New Roman"/>
        </w:rPr>
        <w:t>Student zna elementy marketingu mix i umie je zastosować</w:t>
      </w:r>
    </w:p>
    <w:p w:rsidR="003F7866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>EU</w:t>
      </w:r>
      <w:r w:rsidR="003F7866" w:rsidRPr="00E81CC0">
        <w:rPr>
          <w:rFonts w:ascii="Times New Roman" w:hAnsi="Times New Roman"/>
        </w:rPr>
        <w:t>3</w:t>
      </w:r>
      <w:r w:rsidRPr="00E81CC0">
        <w:rPr>
          <w:rFonts w:ascii="Times New Roman" w:hAnsi="Times New Roman"/>
        </w:rPr>
        <w:t xml:space="preserve">. </w:t>
      </w:r>
      <w:r w:rsidR="003F7866" w:rsidRPr="00E81CC0">
        <w:rPr>
          <w:rFonts w:ascii="Times New Roman" w:hAnsi="Times New Roman"/>
        </w:rPr>
        <w:t xml:space="preserve">Student zna zasady tworzenia strategii marketingowych </w:t>
      </w:r>
    </w:p>
    <w:p w:rsidR="004D4B8B" w:rsidRPr="00E81CC0" w:rsidRDefault="00040519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>EU</w:t>
      </w:r>
      <w:r w:rsidR="003F7866" w:rsidRPr="00E81CC0">
        <w:rPr>
          <w:rFonts w:ascii="Times New Roman" w:hAnsi="Times New Roman"/>
        </w:rPr>
        <w:t>4</w:t>
      </w:r>
      <w:r w:rsidRPr="00E81CC0">
        <w:rPr>
          <w:rFonts w:ascii="Times New Roman" w:hAnsi="Times New Roman"/>
        </w:rPr>
        <w:t xml:space="preserve">. </w:t>
      </w:r>
      <w:r w:rsidR="003F7866" w:rsidRPr="00E81CC0">
        <w:rPr>
          <w:rFonts w:ascii="Times New Roman" w:hAnsi="Times New Roman"/>
        </w:rPr>
        <w:t>Student zna podstawowe narzędzia i procedury badawcze w badaniach marketingowych oraz umie je zastosować</w:t>
      </w:r>
    </w:p>
    <w:p w:rsidR="00E81CC0" w:rsidRDefault="00E81CC0" w:rsidP="00CD7B60">
      <w:pPr>
        <w:spacing w:after="0" w:line="240" w:lineRule="auto"/>
        <w:rPr>
          <w:rFonts w:ascii="Times New Roman" w:hAnsi="Times New Roman"/>
          <w:b/>
          <w:bCs/>
        </w:rPr>
      </w:pP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150BCA" w:rsidRPr="00E81CC0" w:rsidTr="00E81CC0">
        <w:tc>
          <w:tcPr>
            <w:tcW w:w="8188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</w:p>
        </w:tc>
        <w:tc>
          <w:tcPr>
            <w:tcW w:w="1022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50BCA" w:rsidRPr="00E81CC0" w:rsidTr="00E81CC0">
        <w:tc>
          <w:tcPr>
            <w:tcW w:w="8188" w:type="dxa"/>
          </w:tcPr>
          <w:p w:rsidR="00150BCA" w:rsidRPr="00E81CC0" w:rsidRDefault="00E81CC0" w:rsidP="00470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470E58">
              <w:rPr>
                <w:rFonts w:ascii="Times New Roman" w:eastAsia="Times New Roman" w:hAnsi="Times New Roman"/>
                <w:lang w:eastAsia="pl-PL"/>
              </w:rPr>
              <w:t xml:space="preserve"> 1</w:t>
            </w:r>
            <w:r w:rsidR="00150BCA" w:rsidRPr="00E81CC0">
              <w:rPr>
                <w:rFonts w:ascii="Times New Roman" w:eastAsia="Times New Roman" w:hAnsi="Times New Roman"/>
                <w:lang w:eastAsia="pl-PL"/>
              </w:rPr>
              <w:t xml:space="preserve"> Wprowadzenie do przedmiotu, omówienie podstawowych zagadnień związanych z zajęciami</w:t>
            </w:r>
            <w:r w:rsidR="007D2487" w:rsidRPr="00E81CC0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</w:tc>
        <w:tc>
          <w:tcPr>
            <w:tcW w:w="1022" w:type="dxa"/>
          </w:tcPr>
          <w:p w:rsidR="00150BCA" w:rsidRPr="00E81CC0" w:rsidRDefault="00470E5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E81CC0" w:rsidTr="00E81CC0">
        <w:tc>
          <w:tcPr>
            <w:tcW w:w="8188" w:type="dxa"/>
          </w:tcPr>
          <w:p w:rsidR="00150BCA" w:rsidRPr="00E81CC0" w:rsidRDefault="00E81CC0" w:rsidP="00470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470E58">
              <w:rPr>
                <w:rFonts w:ascii="Times New Roman" w:eastAsia="Times New Roman" w:hAnsi="Times New Roman"/>
                <w:lang w:eastAsia="pl-PL"/>
              </w:rPr>
              <w:t>2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F1511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20D47" w:rsidRPr="00E81CC0">
              <w:rPr>
                <w:rFonts w:ascii="Times New Roman" w:eastAsia="Times New Roman" w:hAnsi="Times New Roman"/>
                <w:lang w:eastAsia="pl-PL"/>
              </w:rPr>
              <w:t>Zachowania nabywców na rynku</w:t>
            </w:r>
          </w:p>
        </w:tc>
        <w:tc>
          <w:tcPr>
            <w:tcW w:w="1022" w:type="dxa"/>
          </w:tcPr>
          <w:p w:rsidR="00150BCA" w:rsidRPr="00E81CC0" w:rsidRDefault="00470E5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E81CC0" w:rsidTr="00E81CC0">
        <w:tc>
          <w:tcPr>
            <w:tcW w:w="8188" w:type="dxa"/>
          </w:tcPr>
          <w:p w:rsidR="00150BCA" w:rsidRPr="00E81CC0" w:rsidRDefault="00E81CC0" w:rsidP="00470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470E58">
              <w:rPr>
                <w:rFonts w:ascii="Times New Roman" w:eastAsia="Times New Roman" w:hAnsi="Times New Roman"/>
                <w:lang w:eastAsia="pl-PL"/>
              </w:rPr>
              <w:t>3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420D47" w:rsidRPr="00E81CC0">
              <w:rPr>
                <w:rFonts w:ascii="Times New Roman" w:eastAsia="Times New Roman" w:hAnsi="Times New Roman"/>
                <w:lang w:eastAsia="pl-PL"/>
              </w:rPr>
              <w:t>Informacje rynkowe i badania marketingowe</w:t>
            </w:r>
          </w:p>
        </w:tc>
        <w:tc>
          <w:tcPr>
            <w:tcW w:w="1022" w:type="dxa"/>
          </w:tcPr>
          <w:p w:rsidR="00150BCA" w:rsidRPr="00E81CC0" w:rsidRDefault="00470E5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E81CC0" w:rsidTr="00E81CC0">
        <w:tc>
          <w:tcPr>
            <w:tcW w:w="8188" w:type="dxa"/>
          </w:tcPr>
          <w:p w:rsidR="00150BCA" w:rsidRPr="00E81CC0" w:rsidRDefault="00E81CC0" w:rsidP="00470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470E58">
              <w:rPr>
                <w:rFonts w:ascii="Times New Roman" w:eastAsia="Times New Roman" w:hAnsi="Times New Roman"/>
                <w:lang w:eastAsia="pl-PL"/>
              </w:rPr>
              <w:t>4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420D47" w:rsidRPr="00E81CC0">
              <w:rPr>
                <w:rFonts w:ascii="Times New Roman" w:eastAsia="Times New Roman" w:hAnsi="Times New Roman"/>
                <w:lang w:eastAsia="pl-PL"/>
              </w:rPr>
              <w:t xml:space="preserve"> Segmentacja rynku i wybór rynku docelowego</w:t>
            </w:r>
            <w:r w:rsidR="003A35D9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022" w:type="dxa"/>
          </w:tcPr>
          <w:p w:rsidR="00150BCA" w:rsidRPr="00E81CC0" w:rsidRDefault="00470E5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E81CC0" w:rsidTr="00E81CC0">
        <w:tc>
          <w:tcPr>
            <w:tcW w:w="8188" w:type="dxa"/>
          </w:tcPr>
          <w:p w:rsidR="00150BCA" w:rsidRPr="00E81CC0" w:rsidRDefault="00E81CC0" w:rsidP="00470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470E58">
              <w:rPr>
                <w:rFonts w:ascii="Times New Roman" w:eastAsia="Times New Roman" w:hAnsi="Times New Roman"/>
                <w:lang w:eastAsia="pl-PL"/>
              </w:rPr>
              <w:t>5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3A35D9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20D47" w:rsidRPr="00E81CC0">
              <w:rPr>
                <w:rFonts w:ascii="Times New Roman" w:eastAsia="Times New Roman" w:hAnsi="Times New Roman"/>
                <w:lang w:eastAsia="pl-PL"/>
              </w:rPr>
              <w:t>Marketing mix koncepcja, rodzaje. Produkt jako pierwszy element marketingu mix</w:t>
            </w:r>
          </w:p>
        </w:tc>
        <w:tc>
          <w:tcPr>
            <w:tcW w:w="1022" w:type="dxa"/>
          </w:tcPr>
          <w:p w:rsidR="00150BCA" w:rsidRPr="00E81CC0" w:rsidRDefault="00470E5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E81CC0" w:rsidTr="00E81CC0">
        <w:tc>
          <w:tcPr>
            <w:tcW w:w="8188" w:type="dxa"/>
          </w:tcPr>
          <w:p w:rsidR="001E57DD" w:rsidRPr="00E81CC0" w:rsidRDefault="00E81CC0" w:rsidP="000E3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470E58">
              <w:rPr>
                <w:rFonts w:ascii="Times New Roman" w:eastAsia="Times New Roman" w:hAnsi="Times New Roman"/>
                <w:lang w:eastAsia="pl-PL"/>
              </w:rPr>
              <w:t>6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420D47" w:rsidRPr="00E81CC0">
              <w:rPr>
                <w:rFonts w:ascii="Times New Roman" w:eastAsia="Times New Roman" w:hAnsi="Times New Roman"/>
                <w:lang w:eastAsia="pl-PL"/>
              </w:rPr>
              <w:t xml:space="preserve">Cykl życia produktu. </w:t>
            </w:r>
          </w:p>
        </w:tc>
        <w:tc>
          <w:tcPr>
            <w:tcW w:w="1022" w:type="dxa"/>
          </w:tcPr>
          <w:p w:rsidR="00150BCA" w:rsidRPr="00E81CC0" w:rsidRDefault="000E36E6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078C0" w:rsidRPr="00E81CC0" w:rsidTr="00E81CC0">
        <w:tc>
          <w:tcPr>
            <w:tcW w:w="8188" w:type="dxa"/>
          </w:tcPr>
          <w:p w:rsidR="00B078C0" w:rsidRPr="00E81CC0" w:rsidRDefault="00E81CC0" w:rsidP="00470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70E58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="00040519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W8</w:t>
            </w:r>
            <w:r w:rsidR="00C8762A">
              <w:rPr>
                <w:rFonts w:ascii="Times New Roman" w:eastAsia="Times New Roman" w:hAnsi="Times New Roman"/>
                <w:lang w:eastAsia="pl-PL"/>
              </w:rPr>
              <w:t>.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>Cena. Czynniki brane przy ustalaniu cen, metody ustalania cen, strategie cenowe</w:t>
            </w:r>
          </w:p>
        </w:tc>
        <w:tc>
          <w:tcPr>
            <w:tcW w:w="1022" w:type="dxa"/>
          </w:tcPr>
          <w:p w:rsidR="00B078C0" w:rsidRPr="00E81CC0" w:rsidRDefault="00B078C0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B078C0" w:rsidRPr="00E81CC0" w:rsidTr="00E81CC0">
        <w:tc>
          <w:tcPr>
            <w:tcW w:w="8188" w:type="dxa"/>
          </w:tcPr>
          <w:p w:rsidR="00B078C0" w:rsidRPr="00E81CC0" w:rsidRDefault="00E81CC0" w:rsidP="00C87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="007A174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="00040519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10</w:t>
            </w:r>
            <w:r w:rsidR="00040519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 xml:space="preserve"> Promocja. Masowa komunikacja marketingowa, reklama, promocja sprzedaży, public relations. Nowoczesne kanały promocji</w:t>
            </w:r>
          </w:p>
        </w:tc>
        <w:tc>
          <w:tcPr>
            <w:tcW w:w="1022" w:type="dxa"/>
          </w:tcPr>
          <w:p w:rsidR="00B078C0" w:rsidRPr="00E81CC0" w:rsidRDefault="00B078C0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B078C0" w:rsidRPr="00E81CC0" w:rsidTr="00E81CC0">
        <w:tc>
          <w:tcPr>
            <w:tcW w:w="8188" w:type="dxa"/>
          </w:tcPr>
          <w:p w:rsidR="00B078C0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="007A174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>Dystrybucja. Kanały dystrybucji. Dystrybucja a usługi</w:t>
            </w:r>
          </w:p>
        </w:tc>
        <w:tc>
          <w:tcPr>
            <w:tcW w:w="1022" w:type="dxa"/>
          </w:tcPr>
          <w:p w:rsidR="00B078C0" w:rsidRPr="00E81CC0" w:rsidRDefault="00B078C0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B078C0" w:rsidRPr="00E81CC0" w:rsidTr="00E81CC0">
        <w:tc>
          <w:tcPr>
            <w:tcW w:w="8188" w:type="dxa"/>
          </w:tcPr>
          <w:p w:rsidR="00B078C0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13</w:t>
            </w:r>
            <w:r w:rsidR="007A174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14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 xml:space="preserve"> Marketing wewnętrzny</w:t>
            </w:r>
            <w:r w:rsidR="003F5F3F" w:rsidRPr="00E81CC0">
              <w:rPr>
                <w:rFonts w:ascii="Times New Roman" w:eastAsia="Times New Roman" w:hAnsi="Times New Roman"/>
                <w:lang w:eastAsia="pl-PL"/>
              </w:rPr>
              <w:t xml:space="preserve"> i strategie marketingowe</w:t>
            </w:r>
          </w:p>
        </w:tc>
        <w:tc>
          <w:tcPr>
            <w:tcW w:w="1022" w:type="dxa"/>
          </w:tcPr>
          <w:p w:rsidR="00B078C0" w:rsidRPr="00E81CC0" w:rsidRDefault="000E36E6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50BCA" w:rsidRPr="00E81CC0" w:rsidTr="00E81CC0">
        <w:tc>
          <w:tcPr>
            <w:tcW w:w="8188" w:type="dxa"/>
          </w:tcPr>
          <w:p w:rsidR="00150BCA" w:rsidRPr="00E81CC0" w:rsidRDefault="00C8762A" w:rsidP="00C876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W15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>Podsumowanie zajęć. Nowoczesne trendy w marketingu</w:t>
            </w:r>
          </w:p>
        </w:tc>
        <w:tc>
          <w:tcPr>
            <w:tcW w:w="1022" w:type="dxa"/>
          </w:tcPr>
          <w:p w:rsidR="00150BCA" w:rsidRPr="00E81CC0" w:rsidRDefault="00B078C0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70BC2" w:rsidRPr="00E81CC0" w:rsidTr="00E81CC0">
        <w:tc>
          <w:tcPr>
            <w:tcW w:w="8188" w:type="dxa"/>
          </w:tcPr>
          <w:p w:rsidR="00870BC2" w:rsidRPr="00E81CC0" w:rsidRDefault="007A174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 xml:space="preserve">Forma zajęć </w:t>
            </w:r>
            <w:r w:rsidR="00E81CC0">
              <w:rPr>
                <w:rFonts w:ascii="Times New Roman" w:eastAsia="Times New Roman" w:hAnsi="Times New Roman"/>
                <w:b/>
                <w:lang w:eastAsia="pl-PL"/>
              </w:rPr>
              <w:t>–</w:t>
            </w:r>
            <w:r w:rsidRPr="00E81CC0">
              <w:rPr>
                <w:rFonts w:ascii="Times New Roman" w:eastAsia="Times New Roman" w:hAnsi="Times New Roman"/>
                <w:b/>
                <w:lang w:eastAsia="pl-PL"/>
              </w:rPr>
              <w:t xml:space="preserve"> ĆWICZENIA</w:t>
            </w:r>
            <w:r w:rsidR="00E81CC0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</w:p>
        </w:tc>
        <w:tc>
          <w:tcPr>
            <w:tcW w:w="1022" w:type="dxa"/>
          </w:tcPr>
          <w:p w:rsidR="00870BC2" w:rsidRPr="00E81CC0" w:rsidRDefault="007A174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 xml:space="preserve">1-C2. 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Wprowadzenie do zajęć. Omówienie zasad zaliczenia, treści programowych. Przedstawienie podstawowych zagadnień 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>3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-C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>5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 xml:space="preserve"> Dlaczego marketing jest ważny, podstawowe koncepcje marketingu - przykłady. Typy orientacji rynkowych - przykłady. Trendy w marketingu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6-C7.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078C0" w:rsidRPr="00E81CC0">
              <w:rPr>
                <w:rFonts w:ascii="Times New Roman" w:eastAsia="Times New Roman" w:hAnsi="Times New Roman"/>
                <w:lang w:eastAsia="pl-PL"/>
              </w:rPr>
              <w:t>Zachowanie nabywców na rynku. Dostarczanie wartości nabywcom - przykłady. Model zakupu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7A174A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C8-C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>9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4169" w:rsidRPr="00E81CC0">
              <w:rPr>
                <w:rFonts w:ascii="Times New Roman" w:eastAsia="Times New Roman" w:hAnsi="Times New Roman"/>
                <w:lang w:eastAsia="pl-PL"/>
              </w:rPr>
              <w:t>Segmentacja rynku. cykl życia produktu - przykłady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10-C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>11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4169" w:rsidRPr="00E81CC0">
              <w:rPr>
                <w:rFonts w:ascii="Times New Roman" w:eastAsia="Times New Roman" w:hAnsi="Times New Roman"/>
                <w:lang w:eastAsia="pl-PL"/>
              </w:rPr>
              <w:t>Rodzaje badań marketingowych. Narzędzia do badań. Praca w grupach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>12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4169" w:rsidRPr="00E81CC0">
              <w:rPr>
                <w:rFonts w:ascii="Times New Roman" w:eastAsia="Times New Roman" w:hAnsi="Times New Roman"/>
                <w:lang w:eastAsia="pl-PL"/>
              </w:rPr>
              <w:t>Marketing mix - przykłady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13-C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>14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4169" w:rsidRPr="00E81CC0">
              <w:rPr>
                <w:rFonts w:ascii="Times New Roman" w:eastAsia="Times New Roman" w:hAnsi="Times New Roman"/>
                <w:lang w:eastAsia="pl-PL"/>
              </w:rPr>
              <w:t>Produkt, cena, dystrybucja i promocja  - tworzenie mieszanki marketingowej - przykłady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E81CC0" w:rsidTr="00E81CC0">
        <w:tc>
          <w:tcPr>
            <w:tcW w:w="8188" w:type="dxa"/>
          </w:tcPr>
          <w:p w:rsidR="00367F38" w:rsidRPr="00E81CC0" w:rsidRDefault="00E81CC0" w:rsidP="00CD7B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7A174A" w:rsidRPr="00E81CC0">
              <w:rPr>
                <w:rFonts w:ascii="Times New Roman" w:eastAsia="Times New Roman" w:hAnsi="Times New Roman"/>
                <w:lang w:eastAsia="pl-PL"/>
              </w:rPr>
              <w:t>15.</w:t>
            </w:r>
            <w:r w:rsidR="00367F38" w:rsidRPr="00E81CC0">
              <w:rPr>
                <w:rFonts w:ascii="Times New Roman" w:eastAsia="Times New Roman" w:hAnsi="Times New Roman"/>
                <w:lang w:eastAsia="pl-PL"/>
              </w:rPr>
              <w:t xml:space="preserve"> Kolokwium zaliczeniowe. Omówienie wyników</w:t>
            </w:r>
          </w:p>
        </w:tc>
        <w:tc>
          <w:tcPr>
            <w:tcW w:w="1022" w:type="dxa"/>
          </w:tcPr>
          <w:p w:rsidR="00367F38" w:rsidRPr="00E81CC0" w:rsidRDefault="00367F38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:rsidR="00150BCA" w:rsidRPr="00E81CC0" w:rsidRDefault="00150BCA" w:rsidP="00CD7B60">
      <w:pPr>
        <w:spacing w:after="0" w:line="240" w:lineRule="auto"/>
        <w:rPr>
          <w:rFonts w:ascii="Times New Roman" w:hAnsi="Times New Roman"/>
          <w:b/>
        </w:rPr>
      </w:pPr>
    </w:p>
    <w:p w:rsidR="00150BCA" w:rsidRDefault="00150BCA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NARZĘDZIA DYDAKTYCZNE</w:t>
      </w:r>
    </w:p>
    <w:p w:rsidR="00E81CC0" w:rsidRDefault="00E81CC0" w:rsidP="00CD7B6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81CC0">
        <w:rPr>
          <w:rFonts w:ascii="Times New Roman" w:eastAsia="Times New Roman" w:hAnsi="Times New Roman"/>
          <w:lang w:eastAsia="pl-PL"/>
        </w:rPr>
        <w:t>1. Podręczniki i skrypty</w:t>
      </w:r>
      <w:r>
        <w:rPr>
          <w:rFonts w:ascii="Times New Roman" w:eastAsia="Times New Roman" w:hAnsi="Times New Roman"/>
          <w:lang w:eastAsia="pl-PL"/>
        </w:rPr>
        <w:t>.</w:t>
      </w:r>
    </w:p>
    <w:p w:rsidR="00E81CC0" w:rsidRDefault="00E81CC0" w:rsidP="00CD7B60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lang w:eastAsia="pl-PL"/>
        </w:rPr>
        <w:t xml:space="preserve">2. </w:t>
      </w:r>
      <w:r w:rsidRPr="00E81CC0">
        <w:rPr>
          <w:rFonts w:ascii="Times New Roman" w:eastAsia="Times New Roman" w:hAnsi="Times New Roman"/>
          <w:lang w:eastAsia="pl-PL"/>
        </w:rPr>
        <w:t>Sprzęt audiowizualny</w:t>
      </w:r>
      <w:r>
        <w:rPr>
          <w:rFonts w:ascii="Times New Roman" w:eastAsia="Times New Roman" w:hAnsi="Times New Roman"/>
          <w:lang w:eastAsia="pl-PL"/>
        </w:rPr>
        <w:t>.</w:t>
      </w:r>
    </w:p>
    <w:p w:rsidR="00E81CC0" w:rsidRDefault="00E81CC0" w:rsidP="00CD7B6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81CC0">
        <w:rPr>
          <w:rFonts w:ascii="Times New Roman" w:eastAsia="Times New Roman" w:hAnsi="Times New Roman"/>
          <w:lang w:eastAsia="pl-PL"/>
        </w:rPr>
        <w:t>3. Studia przypadków</w:t>
      </w:r>
      <w:r>
        <w:rPr>
          <w:rFonts w:ascii="Times New Roman" w:eastAsia="Times New Roman" w:hAnsi="Times New Roman"/>
          <w:lang w:eastAsia="pl-PL"/>
        </w:rPr>
        <w:t>.</w:t>
      </w:r>
    </w:p>
    <w:p w:rsidR="00150BCA" w:rsidRPr="000E36E6" w:rsidRDefault="000E36E6" w:rsidP="00CD7B6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lang w:eastAsia="pl-PL"/>
        </w:rPr>
        <w:t>4. e-learning</w:t>
      </w:r>
      <w:r>
        <w:rPr>
          <w:rFonts w:ascii="Times New Roman" w:hAnsi="Times New Roman"/>
          <w:b/>
        </w:rPr>
        <w:t>.</w:t>
      </w:r>
    </w:p>
    <w:p w:rsidR="00150BCA" w:rsidRDefault="00150BCA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SPOSOBY OCENY ( F – FORMUJĄCA, P – PODSUMOWUJĄCA)</w:t>
      </w:r>
    </w:p>
    <w:p w:rsidR="006B59ED" w:rsidRPr="000E36E6" w:rsidRDefault="006B59ED" w:rsidP="000E36E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81CC0">
        <w:rPr>
          <w:rFonts w:ascii="Times New Roman" w:eastAsia="Times New Roman" w:hAnsi="Times New Roman"/>
          <w:lang w:eastAsia="pl-PL"/>
        </w:rPr>
        <w:t xml:space="preserve">F1.  </w:t>
      </w:r>
      <w:r w:rsidR="000E36E6" w:rsidRPr="000E36E6">
        <w:rPr>
          <w:rFonts w:ascii="Times New Roman" w:eastAsia="Times New Roman" w:hAnsi="Times New Roman"/>
          <w:lang w:eastAsia="pl-PL"/>
        </w:rPr>
        <w:t>referat, projekt, ocena zadań/quizów w ramach e-learningu, ocena aktywności na zajęciach,</w:t>
      </w:r>
    </w:p>
    <w:p w:rsidR="006B59ED" w:rsidRPr="000E36E6" w:rsidRDefault="006B59ED" w:rsidP="000E36E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0E36E6">
        <w:rPr>
          <w:rFonts w:ascii="Times New Roman" w:eastAsia="Times New Roman" w:hAnsi="Times New Roman"/>
          <w:lang w:eastAsia="pl-PL"/>
        </w:rPr>
        <w:t xml:space="preserve">P1. </w:t>
      </w:r>
      <w:r w:rsidR="000E36E6">
        <w:rPr>
          <w:rFonts w:ascii="Times New Roman" w:eastAsia="Times New Roman" w:hAnsi="Times New Roman"/>
          <w:lang w:eastAsia="pl-PL"/>
        </w:rPr>
        <w:t>k</w:t>
      </w:r>
      <w:r w:rsidR="000E36E6" w:rsidRPr="000E36E6">
        <w:rPr>
          <w:rFonts w:ascii="Times New Roman" w:eastAsia="Times New Roman" w:hAnsi="Times New Roman"/>
          <w:lang w:eastAsia="pl-PL"/>
        </w:rPr>
        <w:t>olokwium, odpowiedź ustna/pisemna uzupełniająca</w:t>
      </w:r>
      <w:r w:rsidR="000E36E6">
        <w:rPr>
          <w:rFonts w:ascii="Times New Roman" w:eastAsia="Times New Roman" w:hAnsi="Times New Roman"/>
          <w:lang w:eastAsia="pl-PL"/>
        </w:rPr>
        <w:t>.</w:t>
      </w:r>
    </w:p>
    <w:p w:rsidR="006B59ED" w:rsidRDefault="006B59ED" w:rsidP="00CD7B60">
      <w:pPr>
        <w:spacing w:after="0" w:line="240" w:lineRule="auto"/>
        <w:rPr>
          <w:rFonts w:ascii="Times New Roman" w:hAnsi="Times New Roman"/>
          <w:b/>
          <w:bCs/>
        </w:rPr>
      </w:pPr>
    </w:p>
    <w:p w:rsidR="00834169" w:rsidRPr="00E81CC0" w:rsidRDefault="00834169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4"/>
        <w:gridCol w:w="1251"/>
        <w:gridCol w:w="1644"/>
        <w:gridCol w:w="1479"/>
      </w:tblGrid>
      <w:tr w:rsidR="007A174A" w:rsidRPr="00E81CC0" w:rsidTr="00470E58">
        <w:tc>
          <w:tcPr>
            <w:tcW w:w="6323" w:type="dxa"/>
            <w:gridSpan w:val="2"/>
            <w:vMerge w:val="restart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81CC0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269" w:type="dxa"/>
            <w:gridSpan w:val="2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81CC0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A174A" w:rsidRPr="00E81CC0" w:rsidTr="00470E58">
        <w:tc>
          <w:tcPr>
            <w:tcW w:w="6323" w:type="dxa"/>
            <w:gridSpan w:val="2"/>
            <w:vMerge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1736" w:type="dxa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81CC0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533" w:type="dxa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E81CC0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B546FD" w:rsidRPr="00E81CC0" w:rsidTr="00B546FD">
        <w:tc>
          <w:tcPr>
            <w:tcW w:w="5063" w:type="dxa"/>
          </w:tcPr>
          <w:p w:rsidR="00B546FD" w:rsidRPr="00E81CC0" w:rsidRDefault="00B546FD" w:rsidP="00CD7B6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E81CC0">
              <w:rPr>
                <w:rFonts w:ascii="Times New Roman" w:hAnsi="Times New Roman"/>
                <w:bCs/>
                <w:lang w:eastAsia="pl-PL"/>
              </w:rPr>
              <w:t>Godziny kontaktowe z prowadzącym</w:t>
            </w:r>
          </w:p>
        </w:tc>
        <w:tc>
          <w:tcPr>
            <w:tcW w:w="1260" w:type="dxa"/>
          </w:tcPr>
          <w:p w:rsidR="00B546FD" w:rsidRPr="00E81CC0" w:rsidRDefault="00B546FD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1736" w:type="dxa"/>
          </w:tcPr>
          <w:p w:rsidR="00B546FD" w:rsidRPr="00E81CC0" w:rsidRDefault="000E36E6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533" w:type="dxa"/>
          </w:tcPr>
          <w:p w:rsidR="00B546FD" w:rsidRPr="00E81CC0" w:rsidRDefault="000E36E6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B546FD" w:rsidRPr="00E81CC0" w:rsidTr="00B546FD">
        <w:tc>
          <w:tcPr>
            <w:tcW w:w="5063" w:type="dxa"/>
          </w:tcPr>
          <w:p w:rsidR="00B546FD" w:rsidRPr="00E81CC0" w:rsidRDefault="00B546FD" w:rsidP="00CD7B6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E81CC0">
              <w:rPr>
                <w:rFonts w:ascii="Times New Roman" w:hAnsi="Times New Roman"/>
                <w:bCs/>
                <w:lang w:eastAsia="pl-PL"/>
              </w:rPr>
              <w:t>Godziny kontaktowe z prowadzącym</w:t>
            </w:r>
          </w:p>
        </w:tc>
        <w:tc>
          <w:tcPr>
            <w:tcW w:w="1260" w:type="dxa"/>
          </w:tcPr>
          <w:p w:rsidR="00B546FD" w:rsidRPr="00E81CC0" w:rsidRDefault="00B546FD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1736" w:type="dxa"/>
          </w:tcPr>
          <w:p w:rsidR="00B546FD" w:rsidRPr="00E81CC0" w:rsidRDefault="00B546FD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 xml:space="preserve">15 </w:t>
            </w:r>
          </w:p>
        </w:tc>
        <w:tc>
          <w:tcPr>
            <w:tcW w:w="1533" w:type="dxa"/>
          </w:tcPr>
          <w:p w:rsidR="00B546FD" w:rsidRPr="00E81CC0" w:rsidRDefault="00B546FD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7A174A" w:rsidRPr="00E81CC0" w:rsidTr="00B546FD">
        <w:tc>
          <w:tcPr>
            <w:tcW w:w="5063" w:type="dxa"/>
          </w:tcPr>
          <w:p w:rsidR="007A174A" w:rsidRPr="00E81CC0" w:rsidRDefault="00B546FD" w:rsidP="00CD7B6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E81CC0">
              <w:rPr>
                <w:rFonts w:ascii="Times New Roman" w:hAnsi="Times New Roman"/>
                <w:bCs/>
                <w:lang w:eastAsia="pl-PL"/>
              </w:rPr>
              <w:t xml:space="preserve">Przygotowanie </w:t>
            </w:r>
            <w:r w:rsidR="007A174A" w:rsidRPr="00E81CC0">
              <w:rPr>
                <w:rFonts w:ascii="Times New Roman" w:hAnsi="Times New Roman"/>
                <w:bCs/>
                <w:lang w:eastAsia="pl-PL"/>
              </w:rPr>
              <w:t>do ćwiczeń</w:t>
            </w:r>
          </w:p>
        </w:tc>
        <w:tc>
          <w:tcPr>
            <w:tcW w:w="1260" w:type="dxa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736" w:type="dxa"/>
          </w:tcPr>
          <w:p w:rsidR="007A174A" w:rsidRPr="00E81CC0" w:rsidRDefault="00B546FD" w:rsidP="000E36E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1</w:t>
            </w:r>
            <w:r w:rsidR="000E36E6">
              <w:rPr>
                <w:rFonts w:ascii="Times New Roman" w:hAnsi="Times New Roman"/>
                <w:lang w:eastAsia="pl-PL"/>
              </w:rPr>
              <w:t>0</w:t>
            </w:r>
          </w:p>
        </w:tc>
        <w:tc>
          <w:tcPr>
            <w:tcW w:w="1533" w:type="dxa"/>
          </w:tcPr>
          <w:p w:rsidR="007A174A" w:rsidRPr="00E81CC0" w:rsidRDefault="00B546FD" w:rsidP="000E36E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0,</w:t>
            </w:r>
            <w:r w:rsidR="00C8762A">
              <w:rPr>
                <w:rFonts w:ascii="Times New Roman" w:hAnsi="Times New Roman"/>
                <w:lang w:eastAsia="pl-PL"/>
              </w:rPr>
              <w:t>3</w:t>
            </w:r>
          </w:p>
        </w:tc>
      </w:tr>
      <w:tr w:rsidR="007A174A" w:rsidRPr="00E81CC0" w:rsidTr="00B546FD">
        <w:tc>
          <w:tcPr>
            <w:tcW w:w="5063" w:type="dxa"/>
          </w:tcPr>
          <w:p w:rsidR="007A174A" w:rsidRPr="00E81CC0" w:rsidRDefault="00B546FD" w:rsidP="00CD7B6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E81CC0">
              <w:rPr>
                <w:rFonts w:ascii="Times New Roman" w:hAnsi="Times New Roman"/>
                <w:bCs/>
                <w:lang w:eastAsia="pl-PL"/>
              </w:rPr>
              <w:t>Zapoznanie się ze wskazaną literaturą</w:t>
            </w:r>
          </w:p>
        </w:tc>
        <w:tc>
          <w:tcPr>
            <w:tcW w:w="1260" w:type="dxa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736" w:type="dxa"/>
          </w:tcPr>
          <w:p w:rsidR="007A174A" w:rsidRPr="00C8762A" w:rsidRDefault="000E36E6" w:rsidP="00C8762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762A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="00C8762A" w:rsidRPr="00C8762A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  <w:tc>
          <w:tcPr>
            <w:tcW w:w="1533" w:type="dxa"/>
          </w:tcPr>
          <w:p w:rsidR="007A174A" w:rsidRPr="00C8762A" w:rsidRDefault="00B546FD" w:rsidP="000E36E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762A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C8762A" w:rsidRPr="00C8762A">
              <w:rPr>
                <w:rFonts w:ascii="Times New Roman" w:hAnsi="Times New Roman"/>
                <w:color w:val="FF0000"/>
                <w:lang w:eastAsia="pl-PL"/>
              </w:rPr>
              <w:t>3</w:t>
            </w:r>
          </w:p>
        </w:tc>
      </w:tr>
      <w:tr w:rsidR="007A174A" w:rsidRPr="00E81CC0" w:rsidTr="00B546FD">
        <w:tc>
          <w:tcPr>
            <w:tcW w:w="5063" w:type="dxa"/>
          </w:tcPr>
          <w:p w:rsidR="007A174A" w:rsidRPr="00E81CC0" w:rsidRDefault="00B546FD" w:rsidP="00CD7B6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E81CC0">
              <w:rPr>
                <w:rFonts w:ascii="Times New Roman" w:hAnsi="Times New Roman"/>
                <w:bCs/>
                <w:lang w:eastAsia="pl-PL"/>
              </w:rPr>
              <w:t>Konsultacje</w:t>
            </w:r>
          </w:p>
        </w:tc>
        <w:tc>
          <w:tcPr>
            <w:tcW w:w="1260" w:type="dxa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736" w:type="dxa"/>
          </w:tcPr>
          <w:p w:rsidR="007A174A" w:rsidRPr="00E81CC0" w:rsidRDefault="00B546FD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533" w:type="dxa"/>
          </w:tcPr>
          <w:p w:rsidR="007A174A" w:rsidRPr="00E81CC0" w:rsidRDefault="00B546FD" w:rsidP="000E36E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81CC0">
              <w:rPr>
                <w:rFonts w:ascii="Times New Roman" w:hAnsi="Times New Roman"/>
                <w:lang w:eastAsia="pl-PL"/>
              </w:rPr>
              <w:t>0,</w:t>
            </w:r>
            <w:r w:rsidR="000E36E6">
              <w:rPr>
                <w:rFonts w:ascii="Times New Roman" w:hAnsi="Times New Roman"/>
                <w:lang w:eastAsia="pl-PL"/>
              </w:rPr>
              <w:t>2</w:t>
            </w:r>
          </w:p>
        </w:tc>
      </w:tr>
      <w:tr w:rsidR="007A174A" w:rsidRPr="00E81CC0" w:rsidTr="00B546FD">
        <w:tc>
          <w:tcPr>
            <w:tcW w:w="5063" w:type="dxa"/>
          </w:tcPr>
          <w:p w:rsidR="007A174A" w:rsidRPr="00E81CC0" w:rsidRDefault="007A174A" w:rsidP="00CD7B6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E81CC0">
              <w:rPr>
                <w:rFonts w:ascii="Times New Roman" w:hAnsi="Times New Roman"/>
                <w:b/>
                <w:bCs/>
                <w:lang w:eastAsia="pl-PL"/>
              </w:rPr>
              <w:t xml:space="preserve">LICZBA </w:t>
            </w:r>
            <w:r w:rsidR="00B546FD" w:rsidRPr="00E81CC0">
              <w:rPr>
                <w:rFonts w:ascii="Times New Roman" w:hAnsi="Times New Roman"/>
                <w:b/>
                <w:bCs/>
                <w:lang w:eastAsia="pl-PL"/>
              </w:rPr>
              <w:t xml:space="preserve">SUMARYCZNA </w:t>
            </w:r>
            <w:r w:rsidRPr="00E81CC0">
              <w:rPr>
                <w:rFonts w:ascii="Times New Roman" w:hAnsi="Times New Roman"/>
                <w:b/>
                <w:bCs/>
                <w:lang w:eastAsia="pl-PL"/>
              </w:rPr>
              <w:t>PUNKTÓW ECTS</w:t>
            </w:r>
          </w:p>
          <w:p w:rsidR="007A174A" w:rsidRPr="00E81CC0" w:rsidRDefault="007A174A" w:rsidP="00CD7B6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E81CC0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260" w:type="dxa"/>
          </w:tcPr>
          <w:p w:rsidR="007A174A" w:rsidRPr="00E81CC0" w:rsidRDefault="007A174A" w:rsidP="00CD7B6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736" w:type="dxa"/>
          </w:tcPr>
          <w:p w:rsidR="007A174A" w:rsidRPr="000C3CA4" w:rsidRDefault="00C8762A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C8762A">
              <w:rPr>
                <w:rFonts w:ascii="Times New Roman" w:hAnsi="Times New Roman"/>
                <w:b/>
                <w:color w:val="FF0000"/>
                <w:lang w:eastAsia="pl-PL"/>
              </w:rPr>
              <w:t>5</w:t>
            </w:r>
            <w:r w:rsidR="000E36E6" w:rsidRPr="00C8762A">
              <w:rPr>
                <w:rFonts w:ascii="Times New Roman" w:hAnsi="Times New Roman"/>
                <w:b/>
                <w:color w:val="FF0000"/>
                <w:lang w:eastAsia="pl-PL"/>
              </w:rPr>
              <w:t>0</w:t>
            </w:r>
            <w:r w:rsidR="00B546FD" w:rsidRPr="00C8762A">
              <w:rPr>
                <w:rFonts w:ascii="Times New Roman" w:hAnsi="Times New Roman"/>
                <w:b/>
                <w:color w:val="FF0000"/>
                <w:lang w:eastAsia="pl-PL"/>
              </w:rPr>
              <w:t xml:space="preserve"> </w:t>
            </w:r>
            <w:r w:rsidR="00B546FD" w:rsidRPr="000C3CA4">
              <w:rPr>
                <w:rFonts w:ascii="Times New Roman" w:hAnsi="Times New Roman"/>
                <w:b/>
                <w:lang w:eastAsia="pl-PL"/>
              </w:rPr>
              <w:t>h</w:t>
            </w:r>
          </w:p>
        </w:tc>
        <w:tc>
          <w:tcPr>
            <w:tcW w:w="1533" w:type="dxa"/>
          </w:tcPr>
          <w:p w:rsidR="007A174A" w:rsidRPr="000C3CA4" w:rsidRDefault="000E36E6" w:rsidP="00CD7B6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>
              <w:rPr>
                <w:rFonts w:ascii="Times New Roman" w:hAnsi="Times New Roman"/>
                <w:b/>
                <w:lang w:eastAsia="pl-PL"/>
              </w:rPr>
              <w:t>2</w:t>
            </w:r>
            <w:r w:rsidR="00B546FD" w:rsidRPr="000C3CA4">
              <w:rPr>
                <w:rFonts w:ascii="Times New Roman" w:hAnsi="Times New Roman"/>
                <w:b/>
                <w:lang w:eastAsia="pl-PL"/>
              </w:rPr>
              <w:t xml:space="preserve"> ECTS</w:t>
            </w:r>
          </w:p>
        </w:tc>
      </w:tr>
    </w:tbl>
    <w:p w:rsidR="00693609" w:rsidRPr="00E81CC0" w:rsidRDefault="00693609" w:rsidP="00CD7B60">
      <w:pPr>
        <w:spacing w:after="0" w:line="240" w:lineRule="auto"/>
        <w:rPr>
          <w:rFonts w:ascii="Times New Roman" w:hAnsi="Times New Roman"/>
          <w:b/>
          <w:bCs/>
        </w:rPr>
      </w:pP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LITERATURA PODSTAWOWA I UZUPEŁNIAJĄCA</w:t>
      </w:r>
    </w:p>
    <w:p w:rsidR="00CC25F3" w:rsidRPr="00E81CC0" w:rsidRDefault="00CC25F3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Literatura podstawowa</w:t>
      </w:r>
      <w:r w:rsidR="003A5002">
        <w:rPr>
          <w:rFonts w:ascii="Times New Roman" w:hAnsi="Times New Roman"/>
          <w:b/>
          <w:bCs/>
        </w:rPr>
        <w:t>:</w:t>
      </w:r>
    </w:p>
    <w:p w:rsidR="000C1BD0" w:rsidRPr="00CB6D70" w:rsidRDefault="00980B45" w:rsidP="00CD7B60">
      <w:pPr>
        <w:spacing w:after="0" w:line="240" w:lineRule="auto"/>
        <w:rPr>
          <w:rFonts w:ascii="Times New Roman" w:hAnsi="Times New Roman"/>
          <w:bCs/>
          <w:lang w:val="en-GB"/>
        </w:rPr>
      </w:pPr>
      <w:r w:rsidRPr="00CB6D70">
        <w:rPr>
          <w:rFonts w:ascii="Times New Roman" w:hAnsi="Times New Roman"/>
          <w:bCs/>
          <w:lang w:val="en-GB"/>
        </w:rPr>
        <w:t xml:space="preserve">1. </w:t>
      </w:r>
      <w:r w:rsidR="00B546FD" w:rsidRPr="00CB6D70">
        <w:rPr>
          <w:rFonts w:ascii="Times New Roman" w:hAnsi="Times New Roman"/>
          <w:bCs/>
          <w:lang w:val="en-GB"/>
        </w:rPr>
        <w:t>Philip Kotler</w:t>
      </w:r>
      <w:r w:rsidR="000E36E6" w:rsidRPr="00CB6D70">
        <w:rPr>
          <w:rFonts w:ascii="Times New Roman" w:hAnsi="Times New Roman"/>
          <w:bCs/>
          <w:lang w:val="en-GB"/>
        </w:rPr>
        <w:t>, K. L. Keller</w:t>
      </w:r>
      <w:r w:rsidR="00B546FD" w:rsidRPr="00CB6D70">
        <w:rPr>
          <w:rFonts w:ascii="Times New Roman" w:hAnsi="Times New Roman"/>
          <w:bCs/>
          <w:lang w:val="en-GB"/>
        </w:rPr>
        <w:t xml:space="preserve"> ,  Marketing</w:t>
      </w:r>
      <w:r w:rsidR="000E36E6" w:rsidRPr="00CB6D70">
        <w:rPr>
          <w:rFonts w:ascii="Times New Roman" w:hAnsi="Times New Roman"/>
          <w:bCs/>
          <w:lang w:val="en-GB"/>
        </w:rPr>
        <w:t>, Rebis, Warszawa, 2021.</w:t>
      </w:r>
    </w:p>
    <w:p w:rsidR="00B546FD" w:rsidRPr="00E81CC0" w:rsidRDefault="00980B45" w:rsidP="00CD7B60">
      <w:pPr>
        <w:spacing w:after="0" w:line="240" w:lineRule="auto"/>
        <w:rPr>
          <w:rFonts w:ascii="Times New Roman" w:hAnsi="Times New Roman"/>
          <w:bCs/>
        </w:rPr>
      </w:pPr>
      <w:r w:rsidRPr="00E81CC0">
        <w:rPr>
          <w:rFonts w:ascii="Times New Roman" w:hAnsi="Times New Roman"/>
          <w:bCs/>
        </w:rPr>
        <w:t xml:space="preserve">2. </w:t>
      </w:r>
      <w:r w:rsidR="00B546FD" w:rsidRPr="00E81CC0">
        <w:rPr>
          <w:rFonts w:ascii="Times New Roman" w:hAnsi="Times New Roman"/>
          <w:bCs/>
        </w:rPr>
        <w:t>Marketing, Lechosław Garbarski, Ireneusz Rutkowski, Wojciech Wrzosek, Warszawa : Państw. Wydaw. Ekon., 1994.</w:t>
      </w:r>
    </w:p>
    <w:p w:rsidR="00B546FD" w:rsidRPr="00E81CC0" w:rsidRDefault="00980B45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</w:rPr>
        <w:t xml:space="preserve">3. </w:t>
      </w:r>
      <w:r w:rsidR="00B546FD" w:rsidRPr="00E81CC0">
        <w:rPr>
          <w:rFonts w:ascii="Times New Roman" w:hAnsi="Times New Roman"/>
        </w:rPr>
        <w:t>Podstawy marketingu , oprac. Henryk Mruk. Poznań : Wydaw. Akademii Ekonomicznej, 1996.</w:t>
      </w:r>
    </w:p>
    <w:p w:rsidR="00980B45" w:rsidRPr="00E81CC0" w:rsidRDefault="00980B45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  <w:bCs/>
        </w:rPr>
        <w:t xml:space="preserve">4. Marketing, </w:t>
      </w:r>
      <w:proofErr w:type="spellStart"/>
      <w:r w:rsidRPr="00E81CC0">
        <w:rPr>
          <w:rFonts w:ascii="Times New Roman" w:hAnsi="Times New Roman"/>
          <w:bCs/>
        </w:rPr>
        <w:t>Ph</w:t>
      </w:r>
      <w:proofErr w:type="spellEnd"/>
      <w:r w:rsidRPr="00E81CC0">
        <w:rPr>
          <w:rFonts w:ascii="Times New Roman" w:hAnsi="Times New Roman"/>
          <w:bCs/>
        </w:rPr>
        <w:t xml:space="preserve">. </w:t>
      </w:r>
      <w:proofErr w:type="spellStart"/>
      <w:r w:rsidRPr="00E81CC0">
        <w:rPr>
          <w:rFonts w:ascii="Times New Roman" w:hAnsi="Times New Roman"/>
          <w:bCs/>
        </w:rPr>
        <w:t>Kotler</w:t>
      </w:r>
      <w:proofErr w:type="spellEnd"/>
      <w:r w:rsidRPr="00E81CC0">
        <w:rPr>
          <w:rFonts w:ascii="Times New Roman" w:hAnsi="Times New Roman"/>
          <w:bCs/>
        </w:rPr>
        <w:t xml:space="preserve">,  K. L. Keller,  Dom Wydawniczy </w:t>
      </w:r>
      <w:proofErr w:type="spellStart"/>
      <w:r w:rsidRPr="00E81CC0">
        <w:rPr>
          <w:rFonts w:ascii="Times New Roman" w:hAnsi="Times New Roman"/>
          <w:bCs/>
        </w:rPr>
        <w:t>Rebis</w:t>
      </w:r>
      <w:proofErr w:type="spellEnd"/>
      <w:r w:rsidRPr="00E81CC0">
        <w:rPr>
          <w:rFonts w:ascii="Times New Roman" w:hAnsi="Times New Roman"/>
          <w:bCs/>
        </w:rPr>
        <w:t>, Poznań 2012</w:t>
      </w:r>
      <w:r w:rsidRPr="00E81CC0">
        <w:rPr>
          <w:rFonts w:ascii="Times New Roman" w:hAnsi="Times New Roman"/>
        </w:rPr>
        <w:t xml:space="preserve"> </w:t>
      </w:r>
    </w:p>
    <w:p w:rsidR="00980B45" w:rsidRPr="00E81CC0" w:rsidRDefault="00980B45" w:rsidP="00CD7B60">
      <w:pPr>
        <w:spacing w:after="0" w:line="240" w:lineRule="auto"/>
        <w:rPr>
          <w:rFonts w:ascii="Times New Roman" w:hAnsi="Times New Roman"/>
          <w:bCs/>
        </w:rPr>
      </w:pPr>
      <w:r w:rsidRPr="00E81CC0">
        <w:rPr>
          <w:rFonts w:ascii="Times New Roman" w:hAnsi="Times New Roman"/>
          <w:bCs/>
        </w:rPr>
        <w:t xml:space="preserve">5. Podstawy marketingu: praca zbiorowa  pod red. Jerzego </w:t>
      </w:r>
      <w:proofErr w:type="spellStart"/>
      <w:r w:rsidRPr="00E81CC0">
        <w:rPr>
          <w:rFonts w:ascii="Times New Roman" w:hAnsi="Times New Roman"/>
          <w:bCs/>
        </w:rPr>
        <w:t>Altkorna</w:t>
      </w:r>
      <w:proofErr w:type="spellEnd"/>
      <w:r w:rsidRPr="00E81CC0">
        <w:rPr>
          <w:rFonts w:ascii="Times New Roman" w:hAnsi="Times New Roman"/>
          <w:bCs/>
        </w:rPr>
        <w:t>, raków : Instytut Marketingu, 1996.</w:t>
      </w:r>
    </w:p>
    <w:p w:rsidR="00980B45" w:rsidRPr="00E81CC0" w:rsidRDefault="00980B45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Literatura uzupełniająca</w:t>
      </w:r>
      <w:r w:rsidR="003A5002">
        <w:rPr>
          <w:rFonts w:ascii="Times New Roman" w:hAnsi="Times New Roman"/>
          <w:b/>
          <w:bCs/>
        </w:rPr>
        <w:t>:</w:t>
      </w:r>
    </w:p>
    <w:p w:rsidR="00980B45" w:rsidRPr="00CB6D70" w:rsidRDefault="00980B45" w:rsidP="00CD7B60">
      <w:pPr>
        <w:spacing w:after="0" w:line="240" w:lineRule="auto"/>
        <w:rPr>
          <w:rFonts w:ascii="Times New Roman" w:hAnsi="Times New Roman"/>
          <w:bCs/>
          <w:lang w:val="en-GB"/>
        </w:rPr>
      </w:pPr>
      <w:r w:rsidRPr="00E81CC0">
        <w:rPr>
          <w:rFonts w:ascii="Times New Roman" w:hAnsi="Times New Roman"/>
          <w:bCs/>
        </w:rPr>
        <w:t xml:space="preserve">1. Podstawy marketingu bankowego, Wojciech Grzegorczyk., </w:t>
      </w:r>
      <w:proofErr w:type="spellStart"/>
      <w:r w:rsidRPr="00E81CC0">
        <w:rPr>
          <w:rFonts w:ascii="Times New Roman" w:hAnsi="Times New Roman"/>
          <w:bCs/>
        </w:rPr>
        <w:t>Łódż</w:t>
      </w:r>
      <w:proofErr w:type="spellEnd"/>
      <w:r w:rsidRPr="00E81CC0">
        <w:rPr>
          <w:rFonts w:ascii="Times New Roman" w:hAnsi="Times New Roman"/>
          <w:bCs/>
        </w:rPr>
        <w:t xml:space="preserve">: Wydaw. </w:t>
      </w:r>
      <w:r w:rsidRPr="00CB6D70">
        <w:rPr>
          <w:rFonts w:ascii="Times New Roman" w:hAnsi="Times New Roman"/>
          <w:bCs/>
          <w:lang w:val="en-GB"/>
        </w:rPr>
        <w:t>Uniwersytetu Łódzkiego, 1997.</w:t>
      </w:r>
    </w:p>
    <w:p w:rsidR="00980B45" w:rsidRPr="00E81CC0" w:rsidRDefault="00980B45" w:rsidP="00CD7B60">
      <w:pPr>
        <w:spacing w:after="0" w:line="240" w:lineRule="auto"/>
        <w:rPr>
          <w:rFonts w:ascii="Times New Roman" w:hAnsi="Times New Roman"/>
          <w:bCs/>
          <w:lang w:val="en-GB"/>
        </w:rPr>
      </w:pPr>
      <w:r w:rsidRPr="00E81CC0">
        <w:rPr>
          <w:rFonts w:ascii="Times New Roman" w:hAnsi="Times New Roman"/>
          <w:bCs/>
          <w:lang w:val="en-GB"/>
        </w:rPr>
        <w:t xml:space="preserve">2. Instructor's Manual to Accompany Marketing, Courtland L. </w:t>
      </w:r>
      <w:proofErr w:type="spellStart"/>
      <w:r w:rsidRPr="00E81CC0">
        <w:rPr>
          <w:rFonts w:ascii="Times New Roman" w:hAnsi="Times New Roman"/>
          <w:bCs/>
          <w:lang w:val="en-GB"/>
        </w:rPr>
        <w:t>Bovee</w:t>
      </w:r>
      <w:proofErr w:type="spellEnd"/>
      <w:r w:rsidRPr="00E81CC0">
        <w:rPr>
          <w:rFonts w:ascii="Times New Roman" w:hAnsi="Times New Roman"/>
          <w:bCs/>
          <w:lang w:val="en-GB"/>
        </w:rPr>
        <w:t xml:space="preserve">, John V. Thill, George </w:t>
      </w:r>
      <w:proofErr w:type="spellStart"/>
      <w:r w:rsidRPr="00E81CC0">
        <w:rPr>
          <w:rFonts w:ascii="Times New Roman" w:hAnsi="Times New Roman"/>
          <w:bCs/>
          <w:lang w:val="en-GB"/>
        </w:rPr>
        <w:t>Dovel</w:t>
      </w:r>
      <w:proofErr w:type="spellEnd"/>
      <w:r w:rsidRPr="00E81CC0">
        <w:rPr>
          <w:rFonts w:ascii="Times New Roman" w:hAnsi="Times New Roman"/>
          <w:bCs/>
          <w:lang w:val="en-GB"/>
        </w:rPr>
        <w:t>, New York : McGraw-Hill, Inc., 1992.</w:t>
      </w:r>
    </w:p>
    <w:p w:rsidR="00980B45" w:rsidRPr="00E81CC0" w:rsidRDefault="00980B45" w:rsidP="000E36E6">
      <w:pPr>
        <w:spacing w:after="0" w:line="240" w:lineRule="auto"/>
        <w:rPr>
          <w:rFonts w:ascii="Times New Roman" w:hAnsi="Times New Roman"/>
          <w:bCs/>
          <w:lang w:val="en-GB"/>
        </w:rPr>
      </w:pPr>
      <w:r w:rsidRPr="00E81CC0">
        <w:rPr>
          <w:rFonts w:ascii="Times New Roman" w:hAnsi="Times New Roman"/>
          <w:bCs/>
          <w:lang w:val="en-GB"/>
        </w:rPr>
        <w:t xml:space="preserve">3. Marketing, Courtland L. </w:t>
      </w:r>
      <w:proofErr w:type="spellStart"/>
      <w:r w:rsidRPr="00E81CC0">
        <w:rPr>
          <w:rFonts w:ascii="Times New Roman" w:hAnsi="Times New Roman"/>
          <w:bCs/>
          <w:lang w:val="en-GB"/>
        </w:rPr>
        <w:t>Bovee</w:t>
      </w:r>
      <w:proofErr w:type="spellEnd"/>
      <w:r w:rsidRPr="00E81CC0">
        <w:rPr>
          <w:rFonts w:ascii="Times New Roman" w:hAnsi="Times New Roman"/>
          <w:bCs/>
          <w:lang w:val="en-GB"/>
        </w:rPr>
        <w:t>, Thill John V. (McGraw-Hill Series in Marketing), New York : McGraw-Hill, Inc., 1992.</w:t>
      </w:r>
    </w:p>
    <w:p w:rsidR="00150BCA" w:rsidRDefault="00150BCA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PROWADZĄCY PRZEDMIOT ( IMIĘ, NAZWISKO, ADRES E-MAIL)</w:t>
      </w:r>
    </w:p>
    <w:p w:rsidR="003A5002" w:rsidRDefault="003A5002" w:rsidP="00CD7B60">
      <w:pPr>
        <w:spacing w:after="0" w:line="240" w:lineRule="auto"/>
        <w:rPr>
          <w:rFonts w:ascii="Times New Roman" w:hAnsi="Times New Roman"/>
          <w:bCs/>
        </w:rPr>
      </w:pPr>
      <w:r w:rsidRPr="00E81CC0">
        <w:rPr>
          <w:rFonts w:ascii="Times New Roman" w:hAnsi="Times New Roman"/>
          <w:bCs/>
        </w:rPr>
        <w:t xml:space="preserve">Agata Krukowska-Miler, </w:t>
      </w:r>
      <w:hyperlink r:id="rId7" w:history="1">
        <w:r w:rsidR="000E36E6" w:rsidRPr="00F34977">
          <w:rPr>
            <w:rStyle w:val="Hipercze"/>
            <w:rFonts w:ascii="Times New Roman" w:hAnsi="Times New Roman"/>
            <w:bCs/>
          </w:rPr>
          <w:t>a.krukowska-miler@wz.pcz.pl</w:t>
        </w:r>
      </w:hyperlink>
    </w:p>
    <w:p w:rsidR="000E36E6" w:rsidRPr="003A5002" w:rsidRDefault="000E36E6" w:rsidP="00CD7B60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Bogusława Ziółkowska, boguslawa.ziolkowska@pcz.pl</w:t>
      </w:r>
    </w:p>
    <w:p w:rsidR="003A5002" w:rsidRDefault="003A5002" w:rsidP="00CD7B60">
      <w:pPr>
        <w:spacing w:after="0" w:line="240" w:lineRule="auto"/>
        <w:rPr>
          <w:rFonts w:ascii="Times New Roman" w:hAnsi="Times New Roman"/>
          <w:b/>
          <w:bCs/>
        </w:rPr>
      </w:pPr>
    </w:p>
    <w:p w:rsidR="00CD7B60" w:rsidRPr="00E81CC0" w:rsidRDefault="00CD7B60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E81CC0">
        <w:rPr>
          <w:rFonts w:ascii="Times New Roman" w:hAnsi="Times New Roman"/>
          <w:b/>
          <w:bCs/>
        </w:rPr>
        <w:t>MACIERZ REALIZACJI EFEKTÓW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2159"/>
        <w:gridCol w:w="1309"/>
        <w:gridCol w:w="1900"/>
        <w:gridCol w:w="1402"/>
        <w:gridCol w:w="1215"/>
      </w:tblGrid>
      <w:tr w:rsidR="00150BCA" w:rsidRPr="00E81CC0" w:rsidTr="00CD3508">
        <w:trPr>
          <w:trHeight w:val="1314"/>
        </w:trPr>
        <w:tc>
          <w:tcPr>
            <w:tcW w:w="1101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980B45"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233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</w:t>
            </w:r>
            <w:r w:rsidR="0015617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        dla całego programu (PR</w:t>
            </w: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1310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975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02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265" w:type="dxa"/>
          </w:tcPr>
          <w:p w:rsidR="00150BCA" w:rsidRPr="00E81CC0" w:rsidRDefault="00150B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150BCA" w:rsidRPr="00E81CC0" w:rsidTr="00622429">
        <w:tc>
          <w:tcPr>
            <w:tcW w:w="1101" w:type="dxa"/>
          </w:tcPr>
          <w:p w:rsidR="00150BCA" w:rsidRPr="000C37E3" w:rsidRDefault="00DD1004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C37E3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150BCA" w:rsidRPr="000C37E3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  <w:tc>
          <w:tcPr>
            <w:tcW w:w="2233" w:type="dxa"/>
          </w:tcPr>
          <w:p w:rsidR="00150BCA" w:rsidRPr="00E81CC0" w:rsidRDefault="00886DED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K_W01, K_</w:t>
            </w:r>
            <w:r w:rsidR="000A2D72" w:rsidRPr="00E81CC0">
              <w:rPr>
                <w:rFonts w:ascii="Times New Roman" w:eastAsia="Times New Roman" w:hAnsi="Times New Roman"/>
                <w:lang w:eastAsia="pl-PL"/>
              </w:rPr>
              <w:t>W02, K_W03, K_W04, K_W05,  K_W10,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 xml:space="preserve"> K_W12, K_U01, K</w:t>
            </w:r>
            <w:r w:rsidR="000A2D72" w:rsidRPr="00E81CC0">
              <w:rPr>
                <w:rFonts w:ascii="Times New Roman" w:eastAsia="Times New Roman" w:hAnsi="Times New Roman"/>
                <w:lang w:eastAsia="pl-PL"/>
              </w:rPr>
              <w:t>_U02, K_U03, K_U04, K_U05,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 xml:space="preserve"> K_U08, K_U09, K_U10</w:t>
            </w:r>
            <w:r w:rsidR="001F19F2" w:rsidRPr="00E81CC0">
              <w:rPr>
                <w:rFonts w:ascii="Times New Roman" w:eastAsia="Times New Roman" w:hAnsi="Times New Roman"/>
                <w:lang w:eastAsia="pl-PL"/>
              </w:rPr>
              <w:t xml:space="preserve">, K_K01, K_K02, </w:t>
            </w:r>
            <w:r w:rsidR="00F92803" w:rsidRPr="00E81CC0">
              <w:rPr>
                <w:rFonts w:ascii="Times New Roman" w:eastAsia="Times New Roman" w:hAnsi="Times New Roman"/>
                <w:lang w:eastAsia="pl-PL"/>
              </w:rPr>
              <w:t xml:space="preserve">K_K03, K_K04, </w:t>
            </w:r>
            <w:r w:rsidR="001F19F2" w:rsidRPr="00E81CC0">
              <w:rPr>
                <w:rFonts w:ascii="Times New Roman" w:eastAsia="Times New Roman" w:hAnsi="Times New Roman"/>
                <w:lang w:eastAsia="pl-PL"/>
              </w:rPr>
              <w:t>K_K05, K_K06</w:t>
            </w:r>
          </w:p>
        </w:tc>
        <w:tc>
          <w:tcPr>
            <w:tcW w:w="1310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C1, C2</w:t>
            </w:r>
            <w:r w:rsidR="000A2D72" w:rsidRPr="00E81CC0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1975" w:type="dxa"/>
          </w:tcPr>
          <w:p w:rsidR="00150BCA" w:rsidRPr="00C8762A" w:rsidRDefault="001F19F2" w:rsidP="00C87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W1, W2, W3, W4, W5, W6, W7, W8, </w:t>
            </w:r>
            <w:r w:rsidR="00090CC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W9, W10, W11,</w:t>
            </w:r>
            <w:r w:rsidR="000560C8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W12, W13, W14, W15</w:t>
            </w:r>
            <w:r w:rsidR="000560C8" w:rsidRPr="00127388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090CCA" w:rsidRPr="00127388">
              <w:rPr>
                <w:rFonts w:ascii="Times New Roman" w:eastAsia="Times New Roman" w:hAnsi="Times New Roman"/>
                <w:lang w:eastAsia="pl-PL"/>
              </w:rPr>
              <w:t>C1, C2, C3, C4, C5, C,6,</w:t>
            </w:r>
            <w:r w:rsidR="000560C8" w:rsidRPr="00127388">
              <w:rPr>
                <w:rFonts w:ascii="Times New Roman" w:eastAsia="Times New Roman" w:hAnsi="Times New Roman"/>
                <w:lang w:eastAsia="pl-PL"/>
              </w:rPr>
              <w:t xml:space="preserve"> C7, C8, C9, C10, C11, C12, C13, </w:t>
            </w:r>
            <w:r w:rsidR="00090CCA" w:rsidRPr="00127388">
              <w:rPr>
                <w:rFonts w:ascii="Times New Roman" w:eastAsia="Times New Roman" w:hAnsi="Times New Roman"/>
                <w:lang w:eastAsia="pl-PL"/>
              </w:rPr>
              <w:t>C1</w:t>
            </w:r>
            <w:r w:rsidR="000560C8" w:rsidRPr="0012738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1402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1,</w:t>
            </w:r>
            <w:r w:rsidR="004F2794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2,</w:t>
            </w:r>
            <w:r w:rsidR="004F2794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265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F</w:t>
            </w:r>
            <w:r w:rsidR="000C1BD0" w:rsidRPr="00E81CC0">
              <w:rPr>
                <w:rFonts w:ascii="Times New Roman" w:eastAsia="Times New Roman" w:hAnsi="Times New Roman"/>
                <w:lang w:eastAsia="pl-PL"/>
              </w:rPr>
              <w:t>1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, P</w:t>
            </w:r>
            <w:r w:rsidR="000C1BD0" w:rsidRPr="00E81CC0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E81CC0" w:rsidTr="00622429">
        <w:tc>
          <w:tcPr>
            <w:tcW w:w="1101" w:type="dxa"/>
          </w:tcPr>
          <w:p w:rsidR="00150BCA" w:rsidRPr="000C37E3" w:rsidRDefault="00DD1004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C37E3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150BCA" w:rsidRPr="000C37E3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  <w:tc>
          <w:tcPr>
            <w:tcW w:w="2233" w:type="dxa"/>
          </w:tcPr>
          <w:p w:rsidR="001F19F2" w:rsidRPr="00E81CC0" w:rsidRDefault="00F92803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K_W01, K_W02, K_W03, K_W04, K_W05,  K_W10, K_W12, K_U01, K_U02, K_U03, K_U04, K_U05, K_U08, K_U09, K_U10, K_K01, K_K02, K_K03, K_K04, K_K05, K_K06</w:t>
            </w:r>
          </w:p>
        </w:tc>
        <w:tc>
          <w:tcPr>
            <w:tcW w:w="1310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C2</w:t>
            </w:r>
            <w:r w:rsidR="000A2D72" w:rsidRPr="00E81CC0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1975" w:type="dxa"/>
          </w:tcPr>
          <w:p w:rsidR="00150BCA" w:rsidRPr="00C8762A" w:rsidRDefault="000560C8" w:rsidP="00C87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8, W9</w:t>
            </w: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, W1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0,  W11</w:t>
            </w: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, W</w:t>
            </w:r>
            <w:r w:rsidR="00C8762A"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127388">
              <w:rPr>
                <w:rFonts w:ascii="Times New Roman" w:eastAsia="Times New Roman" w:hAnsi="Times New Roman"/>
                <w:lang w:eastAsia="pl-PL"/>
              </w:rPr>
              <w:t>, C8, C9, C10, C11, C12, C13, C14</w:t>
            </w:r>
          </w:p>
        </w:tc>
        <w:tc>
          <w:tcPr>
            <w:tcW w:w="1402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</w:t>
            </w:r>
            <w:r w:rsidR="004F2794" w:rsidRPr="00E81CC0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2</w:t>
            </w:r>
            <w:r w:rsidR="004F2794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,3</w:t>
            </w:r>
          </w:p>
        </w:tc>
        <w:tc>
          <w:tcPr>
            <w:tcW w:w="1265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F</w:t>
            </w:r>
            <w:r w:rsidR="000C1BD0" w:rsidRPr="00E81CC0">
              <w:rPr>
                <w:rFonts w:ascii="Times New Roman" w:eastAsia="Times New Roman" w:hAnsi="Times New Roman"/>
                <w:lang w:eastAsia="pl-PL"/>
              </w:rPr>
              <w:t>1, P1</w:t>
            </w:r>
          </w:p>
        </w:tc>
      </w:tr>
      <w:tr w:rsidR="00150BCA" w:rsidRPr="00E81CC0" w:rsidTr="00622429">
        <w:tc>
          <w:tcPr>
            <w:tcW w:w="1101" w:type="dxa"/>
          </w:tcPr>
          <w:p w:rsidR="00150BCA" w:rsidRPr="000C37E3" w:rsidRDefault="00DD1004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C37E3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150BCA" w:rsidRPr="000C37E3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  <w:tc>
          <w:tcPr>
            <w:tcW w:w="2233" w:type="dxa"/>
          </w:tcPr>
          <w:p w:rsidR="00150BCA" w:rsidRPr="00E81CC0" w:rsidRDefault="00F92803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K_W01, K_W02, K_W03, K_W04, K_W05,  K_W10, K_W12, K_U01, K_U02, K_U03, K_U04, K_U05, K_U08, K_U09, K_U10, K_K01, K_K02, K_K03, K_K04, K_K05, K_K06</w:t>
            </w:r>
          </w:p>
        </w:tc>
        <w:tc>
          <w:tcPr>
            <w:tcW w:w="1310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C1, C2</w:t>
            </w:r>
            <w:r w:rsidR="000A2D72" w:rsidRPr="00E81CC0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1975" w:type="dxa"/>
          </w:tcPr>
          <w:p w:rsidR="00150BCA" w:rsidRPr="00C8762A" w:rsidRDefault="000560C8" w:rsidP="00C87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W5, W7, W8,  W9, W10, W11, W12, W13, W14, W15, </w:t>
            </w:r>
            <w:r w:rsidRPr="00127388">
              <w:rPr>
                <w:rFonts w:ascii="Times New Roman" w:eastAsia="Times New Roman" w:hAnsi="Times New Roman"/>
                <w:lang w:eastAsia="pl-PL"/>
              </w:rPr>
              <w:t>C3, C4, C5, C,6, C7, C8, C9, C10, C11, C12, C13, C14</w:t>
            </w:r>
          </w:p>
        </w:tc>
        <w:tc>
          <w:tcPr>
            <w:tcW w:w="1402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1,</w:t>
            </w:r>
            <w:r w:rsidR="004F2794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2,</w:t>
            </w:r>
            <w:r w:rsidR="004F2794" w:rsidRPr="00E81C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81CC0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265" w:type="dxa"/>
          </w:tcPr>
          <w:p w:rsidR="00150BCA" w:rsidRPr="00E81CC0" w:rsidRDefault="001F19F2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090CCA" w:rsidRPr="00E81CC0" w:rsidTr="00622429">
        <w:tc>
          <w:tcPr>
            <w:tcW w:w="1101" w:type="dxa"/>
          </w:tcPr>
          <w:p w:rsidR="00090CCA" w:rsidRPr="000C37E3" w:rsidRDefault="00DD1004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C37E3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090CCA" w:rsidRPr="000C37E3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</w:p>
        </w:tc>
        <w:tc>
          <w:tcPr>
            <w:tcW w:w="2233" w:type="dxa"/>
          </w:tcPr>
          <w:p w:rsidR="00090CCA" w:rsidRPr="00E81CC0" w:rsidRDefault="00F92803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K_W01, K_W02, K_W03, K_W04, K_W05,  K_W10, K_W12, K_U01, K_U02, K_U03, K_U04, K_U05, K_U08, K_U09, K_U10, K_K01, K_K02, K_K03, K_K04, K_K05, K_K06</w:t>
            </w:r>
          </w:p>
        </w:tc>
        <w:tc>
          <w:tcPr>
            <w:tcW w:w="1310" w:type="dxa"/>
          </w:tcPr>
          <w:p w:rsidR="00090CCA" w:rsidRPr="00E81CC0" w:rsidRDefault="00090C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C2</w:t>
            </w:r>
            <w:r w:rsidR="000A2D72" w:rsidRPr="00E81CC0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1975" w:type="dxa"/>
          </w:tcPr>
          <w:p w:rsidR="00090CCA" w:rsidRPr="00C8762A" w:rsidRDefault="000560C8" w:rsidP="00C87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C8762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W1, W2, W3, W4, W5, W13, W14, W15, </w:t>
            </w:r>
            <w:r w:rsidRPr="00127388">
              <w:rPr>
                <w:rFonts w:ascii="Times New Roman" w:eastAsia="Times New Roman" w:hAnsi="Times New Roman"/>
                <w:lang w:eastAsia="pl-PL"/>
              </w:rPr>
              <w:t>C10, C11</w:t>
            </w:r>
          </w:p>
        </w:tc>
        <w:tc>
          <w:tcPr>
            <w:tcW w:w="1402" w:type="dxa"/>
          </w:tcPr>
          <w:p w:rsidR="00090CCA" w:rsidRPr="00E81CC0" w:rsidRDefault="00090C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1265" w:type="dxa"/>
          </w:tcPr>
          <w:p w:rsidR="00090CCA" w:rsidRPr="00E81CC0" w:rsidRDefault="00090CCA" w:rsidP="00CD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1CC0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</w:tbl>
    <w:p w:rsidR="00A51598" w:rsidRPr="00E81CC0" w:rsidRDefault="00A51598" w:rsidP="00CD7B60">
      <w:pPr>
        <w:spacing w:after="0" w:line="240" w:lineRule="auto"/>
        <w:rPr>
          <w:rFonts w:ascii="Times New Roman" w:hAnsi="Times New Roman"/>
          <w:b/>
          <w:bCs/>
        </w:rPr>
      </w:pP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</w:rPr>
      </w:pPr>
      <w:r w:rsidRPr="00E81CC0">
        <w:rPr>
          <w:rFonts w:ascii="Times New Roman" w:hAnsi="Times New Roman"/>
          <w:b/>
          <w:bCs/>
        </w:rPr>
        <w:t>FORMY OCENY - SZCZEGÓŁY</w:t>
      </w:r>
    </w:p>
    <w:tbl>
      <w:tblPr>
        <w:tblW w:w="9077" w:type="dxa"/>
        <w:tblInd w:w="-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7"/>
        <w:gridCol w:w="2100"/>
        <w:gridCol w:w="2100"/>
        <w:gridCol w:w="2100"/>
        <w:gridCol w:w="2100"/>
      </w:tblGrid>
      <w:tr w:rsidR="00150BCA" w:rsidRPr="00E81CC0" w:rsidTr="000C37E3">
        <w:trPr>
          <w:trHeight w:hRule="exact" w:val="37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0C37E3" w:rsidRDefault="00150BCA" w:rsidP="00CD7B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50BCA" w:rsidRPr="00E81CC0" w:rsidTr="000C37E3">
        <w:trPr>
          <w:trHeight w:hRule="exact" w:val="129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0C37E3" w:rsidRDefault="00980B45" w:rsidP="00CD7B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37E3">
              <w:rPr>
                <w:rFonts w:ascii="Times New Roman" w:hAnsi="Times New Roman"/>
                <w:b/>
              </w:rPr>
              <w:t>EU</w:t>
            </w:r>
            <w:r w:rsidR="00150BCA" w:rsidRPr="000C37E3">
              <w:rPr>
                <w:rFonts w:ascii="Times New Roman" w:hAnsi="Times New Roman"/>
                <w:b/>
              </w:rPr>
              <w:t xml:space="preserve"> 1</w:t>
            </w:r>
          </w:p>
          <w:p w:rsidR="00150BCA" w:rsidRPr="000C37E3" w:rsidRDefault="00150BCA" w:rsidP="00CD7B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nie </w:t>
            </w:r>
            <w:r w:rsidR="00E765D1" w:rsidRPr="00E81CC0">
              <w:rPr>
                <w:rFonts w:ascii="Times New Roman" w:hAnsi="Times New Roman"/>
              </w:rPr>
              <w:t xml:space="preserve">zna </w:t>
            </w:r>
            <w:r w:rsidR="004D4B8B" w:rsidRPr="00E81CC0">
              <w:rPr>
                <w:rFonts w:ascii="Times New Roman" w:hAnsi="Times New Roman"/>
              </w:rPr>
              <w:t>z</w:t>
            </w:r>
            <w:r w:rsidR="001D2DE6" w:rsidRPr="00E81CC0">
              <w:rPr>
                <w:rFonts w:ascii="Times New Roman" w:hAnsi="Times New Roman"/>
              </w:rPr>
              <w:t xml:space="preserve"> podstawowych pojęć związanych z marketingiem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>Student potrafi w ogólny spos</w:t>
            </w:r>
            <w:r w:rsidR="006919E1" w:rsidRPr="00E81CC0">
              <w:rPr>
                <w:rFonts w:ascii="Times New Roman" w:hAnsi="Times New Roman"/>
              </w:rPr>
              <w:t xml:space="preserve">ób określić </w:t>
            </w:r>
            <w:r w:rsidR="003F5F3F" w:rsidRPr="00E81CC0">
              <w:rPr>
                <w:rFonts w:ascii="Times New Roman" w:hAnsi="Times New Roman"/>
              </w:rPr>
              <w:t>podstawowe pojęcia związane z marketingiem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</w:t>
            </w:r>
            <w:r w:rsidR="00E765D1" w:rsidRPr="00E81CC0">
              <w:rPr>
                <w:rFonts w:ascii="Times New Roman" w:hAnsi="Times New Roman"/>
              </w:rPr>
              <w:t xml:space="preserve">zna w stopniu dobrym podstawowe </w:t>
            </w:r>
            <w:r w:rsidR="003F5F3F" w:rsidRPr="00E81CC0">
              <w:rPr>
                <w:rFonts w:ascii="Times New Roman" w:hAnsi="Times New Roman"/>
              </w:rPr>
              <w:t>pojęcia związane z marketingiem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szczegółowo </w:t>
            </w:r>
            <w:r w:rsidR="00E765D1" w:rsidRPr="00E81CC0">
              <w:rPr>
                <w:rFonts w:ascii="Times New Roman" w:hAnsi="Times New Roman"/>
              </w:rPr>
              <w:t xml:space="preserve">zna </w:t>
            </w:r>
            <w:r w:rsidR="003F5F3F" w:rsidRPr="00E81CC0">
              <w:rPr>
                <w:rFonts w:ascii="Times New Roman" w:hAnsi="Times New Roman"/>
              </w:rPr>
              <w:t xml:space="preserve">podstawowe pojęcia związane z marketingiem </w:t>
            </w:r>
          </w:p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0BCA" w:rsidRPr="00E81CC0" w:rsidTr="000C37E3">
        <w:trPr>
          <w:trHeight w:hRule="exact" w:val="1427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0C37E3" w:rsidRDefault="00980B45" w:rsidP="00CD7B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37E3">
              <w:rPr>
                <w:rFonts w:ascii="Times New Roman" w:hAnsi="Times New Roman"/>
                <w:b/>
              </w:rPr>
              <w:t>EU</w:t>
            </w:r>
            <w:r w:rsidR="00150BCA" w:rsidRPr="000C37E3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nie zna  </w:t>
            </w:r>
            <w:r w:rsidR="003F5F3F" w:rsidRPr="00E81CC0">
              <w:rPr>
                <w:rFonts w:ascii="Times New Roman" w:hAnsi="Times New Roman"/>
              </w:rPr>
              <w:t xml:space="preserve">elementów marketingu mix i nie umie ich zastosować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3F5F3F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 zna elementy marketingu mix ale nie umie ich zastosować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zna </w:t>
            </w:r>
            <w:r w:rsidR="004D4B8B" w:rsidRPr="00E81CC0">
              <w:rPr>
                <w:rFonts w:ascii="Times New Roman" w:hAnsi="Times New Roman"/>
              </w:rPr>
              <w:t xml:space="preserve">i </w:t>
            </w:r>
            <w:r w:rsidR="003F5F3F" w:rsidRPr="00E81CC0">
              <w:rPr>
                <w:rFonts w:ascii="Times New Roman" w:hAnsi="Times New Roman"/>
              </w:rPr>
              <w:t>umie zastosować elementy marketingu mix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BCA" w:rsidRPr="00E81CC0" w:rsidRDefault="00150BCA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>Student szczegółowo zna</w:t>
            </w:r>
            <w:r w:rsidR="004D4B8B" w:rsidRPr="00E81CC0">
              <w:rPr>
                <w:rFonts w:ascii="Times New Roman" w:hAnsi="Times New Roman"/>
              </w:rPr>
              <w:t xml:space="preserve"> i rozumie </w:t>
            </w:r>
            <w:r w:rsidRPr="00E81CC0">
              <w:rPr>
                <w:rFonts w:ascii="Times New Roman" w:hAnsi="Times New Roman"/>
              </w:rPr>
              <w:t xml:space="preserve"> </w:t>
            </w:r>
            <w:r w:rsidR="005C51BF" w:rsidRPr="00E81CC0">
              <w:rPr>
                <w:rFonts w:ascii="Times New Roman" w:hAnsi="Times New Roman"/>
              </w:rPr>
              <w:t xml:space="preserve">reguły </w:t>
            </w:r>
            <w:r w:rsidR="003F5F3F" w:rsidRPr="00E81CC0">
              <w:rPr>
                <w:rFonts w:ascii="Times New Roman" w:hAnsi="Times New Roman"/>
              </w:rPr>
              <w:t>zastosowania elementów marketingu mix</w:t>
            </w:r>
            <w:r w:rsidRPr="00E81CC0">
              <w:rPr>
                <w:rFonts w:ascii="Times New Roman" w:hAnsi="Times New Roman"/>
              </w:rPr>
              <w:t xml:space="preserve"> </w:t>
            </w:r>
          </w:p>
        </w:tc>
      </w:tr>
      <w:tr w:rsidR="00CB759E" w:rsidRPr="00E81CC0" w:rsidTr="000C37E3">
        <w:trPr>
          <w:trHeight w:hRule="exact" w:val="156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59E" w:rsidRPr="000C37E3" w:rsidRDefault="00980B45" w:rsidP="00CD7B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37E3">
              <w:rPr>
                <w:rFonts w:ascii="Times New Roman" w:hAnsi="Times New Roman"/>
                <w:b/>
              </w:rPr>
              <w:t>EU</w:t>
            </w:r>
            <w:r w:rsidR="00CB759E" w:rsidRPr="000C37E3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59E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nie zna zasad tworzenia strategii marketingowych </w:t>
            </w:r>
            <w:r w:rsidR="0005755A" w:rsidRPr="00E81CC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59E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>Student zna zasady tworzenia strategii marketingowych w stopniu dostatecznym</w:t>
            </w:r>
            <w:r w:rsidR="005C51BF" w:rsidRPr="00E81CC0">
              <w:rPr>
                <w:rFonts w:ascii="Times New Roman" w:hAnsi="Times New Roman"/>
              </w:rPr>
              <w:t xml:space="preserve"> </w:t>
            </w:r>
            <w:r w:rsidR="00CB759E" w:rsidRPr="00E81CC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59E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zna zasady tworzenia strategii marketingowych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59E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>Student doskonale zna zasady tworzenia strategii marketingowych i elementy wpływające na nie</w:t>
            </w:r>
          </w:p>
        </w:tc>
      </w:tr>
      <w:tr w:rsidR="00090CCA" w:rsidRPr="00E81CC0" w:rsidTr="000C37E3">
        <w:trPr>
          <w:trHeight w:hRule="exact" w:val="2122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CCA" w:rsidRPr="000C37E3" w:rsidRDefault="00980B45" w:rsidP="00CD7B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37E3">
              <w:rPr>
                <w:rFonts w:ascii="Times New Roman" w:hAnsi="Times New Roman"/>
                <w:b/>
              </w:rPr>
              <w:t>EU</w:t>
            </w:r>
            <w:r w:rsidR="00090CCA" w:rsidRPr="000C37E3">
              <w:rPr>
                <w:rFonts w:ascii="Times New Roman" w:hAnsi="Times New Roman"/>
                <w:b/>
              </w:rPr>
              <w:t xml:space="preserve"> 4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CCA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>Student nie zna podstawowych narzędzi i procedur badawczych w badaniach marketingowych oraz nie umie ich zastosować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CCA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w stopniu </w:t>
            </w:r>
            <w:r w:rsidR="00CD3508" w:rsidRPr="00E81CC0">
              <w:rPr>
                <w:rFonts w:ascii="Times New Roman" w:hAnsi="Times New Roman"/>
              </w:rPr>
              <w:t>dostatecznym</w:t>
            </w:r>
            <w:r w:rsidRPr="00E81CC0">
              <w:rPr>
                <w:rFonts w:ascii="Times New Roman" w:hAnsi="Times New Roman"/>
              </w:rPr>
              <w:t xml:space="preserve"> zna podstawowe narzędzia i procedury badawcze w badaniach marketingowych oraz umie je zastosować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CCA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zna podstawowe narzędzia i procedury badawcze w badaniach marketingowych oraz umie je zastosować 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CCA" w:rsidRPr="00E81CC0" w:rsidRDefault="000A2D72" w:rsidP="00CD7B60">
            <w:pPr>
              <w:spacing w:after="0" w:line="240" w:lineRule="auto"/>
              <w:rPr>
                <w:rFonts w:ascii="Times New Roman" w:hAnsi="Times New Roman"/>
              </w:rPr>
            </w:pPr>
            <w:r w:rsidRPr="00E81CC0">
              <w:rPr>
                <w:rFonts w:ascii="Times New Roman" w:hAnsi="Times New Roman"/>
              </w:rPr>
              <w:t xml:space="preserve">Student doskonale zna podstawowe narzędzia i procedury badawcze w badaniach marketingowych oraz umie je zastosować </w:t>
            </w:r>
          </w:p>
        </w:tc>
      </w:tr>
    </w:tbl>
    <w:p w:rsidR="000C37E3" w:rsidRDefault="000C37E3" w:rsidP="00CD7B6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7B60" w:rsidRPr="00C55301" w:rsidRDefault="00CD7B60" w:rsidP="00CD7B60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CD7B60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CD7B60" w:rsidRPr="001A6A9D" w:rsidRDefault="00CD7B60" w:rsidP="00CD7B60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150BCA" w:rsidRPr="00E81CC0" w:rsidRDefault="00150BCA" w:rsidP="00CD7B60">
      <w:pPr>
        <w:spacing w:after="0" w:line="240" w:lineRule="auto"/>
        <w:rPr>
          <w:rFonts w:ascii="Times New Roman" w:hAnsi="Times New Roman"/>
        </w:rPr>
      </w:pPr>
    </w:p>
    <w:sectPr w:rsidR="00150BCA" w:rsidRPr="00E81CC0" w:rsidSect="00E81CC0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EA1" w:rsidRDefault="00B74EA1">
      <w:pPr>
        <w:spacing w:after="0" w:line="240" w:lineRule="auto"/>
      </w:pPr>
      <w:r>
        <w:separator/>
      </w:r>
    </w:p>
  </w:endnote>
  <w:endnote w:type="continuationSeparator" w:id="0">
    <w:p w:rsidR="00B74EA1" w:rsidRDefault="00B7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E58" w:rsidRDefault="00470E58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70E58" w:rsidRDefault="00470E58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E58" w:rsidRPr="00B77F83" w:rsidRDefault="00470E58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:rsidR="00470E58" w:rsidRPr="00B77F83" w:rsidRDefault="00470E58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EA1" w:rsidRDefault="00B74EA1">
      <w:pPr>
        <w:spacing w:after="0" w:line="240" w:lineRule="auto"/>
      </w:pPr>
      <w:r>
        <w:separator/>
      </w:r>
    </w:p>
  </w:footnote>
  <w:footnote w:type="continuationSeparator" w:id="0">
    <w:p w:rsidR="00B74EA1" w:rsidRDefault="00B74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10E30"/>
    <w:multiLevelType w:val="multilevel"/>
    <w:tmpl w:val="FC9EC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B5BF7"/>
    <w:multiLevelType w:val="hybridMultilevel"/>
    <w:tmpl w:val="2488B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C0409"/>
    <w:multiLevelType w:val="multilevel"/>
    <w:tmpl w:val="D9702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93611E"/>
    <w:multiLevelType w:val="hybridMultilevel"/>
    <w:tmpl w:val="DFDA2E9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D0BBF"/>
    <w:multiLevelType w:val="multilevel"/>
    <w:tmpl w:val="B104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1E29D5"/>
    <w:multiLevelType w:val="multilevel"/>
    <w:tmpl w:val="277C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4E14DB"/>
    <w:multiLevelType w:val="hybridMultilevel"/>
    <w:tmpl w:val="A37C77DA"/>
    <w:lvl w:ilvl="0" w:tplc="84AAF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A25B3C"/>
    <w:multiLevelType w:val="hybridMultilevel"/>
    <w:tmpl w:val="239682C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72D42"/>
    <w:multiLevelType w:val="hybridMultilevel"/>
    <w:tmpl w:val="43B4A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C6387"/>
    <w:multiLevelType w:val="hybridMultilevel"/>
    <w:tmpl w:val="C9567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26E4F"/>
    <w:multiLevelType w:val="hybridMultilevel"/>
    <w:tmpl w:val="07FE13A0"/>
    <w:lvl w:ilvl="0" w:tplc="418CFBA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93D02"/>
    <w:multiLevelType w:val="multilevel"/>
    <w:tmpl w:val="4AAC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3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12"/>
  </w:num>
  <w:num w:numId="10">
    <w:abstractNumId w:val="9"/>
  </w:num>
  <w:num w:numId="11">
    <w:abstractNumId w:val="11"/>
  </w:num>
  <w:num w:numId="12">
    <w:abstractNumId w:val="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yNzM3MjIyNzEwMDFX0lEKTi0uzszPAykwqQUAKnApziwAAAA="/>
  </w:docVars>
  <w:rsids>
    <w:rsidRoot w:val="00B70AEF"/>
    <w:rsid w:val="00007450"/>
    <w:rsid w:val="00015EBB"/>
    <w:rsid w:val="00021B4C"/>
    <w:rsid w:val="0003769F"/>
    <w:rsid w:val="00040519"/>
    <w:rsid w:val="000560C8"/>
    <w:rsid w:val="0005755A"/>
    <w:rsid w:val="00074751"/>
    <w:rsid w:val="00090CCA"/>
    <w:rsid w:val="000A2D72"/>
    <w:rsid w:val="000A5D39"/>
    <w:rsid w:val="000B216B"/>
    <w:rsid w:val="000C1BD0"/>
    <w:rsid w:val="000C37E3"/>
    <w:rsid w:val="000C3CA4"/>
    <w:rsid w:val="000D7B25"/>
    <w:rsid w:val="000D7FF3"/>
    <w:rsid w:val="000E36E6"/>
    <w:rsid w:val="000F1FC2"/>
    <w:rsid w:val="000F7794"/>
    <w:rsid w:val="00127388"/>
    <w:rsid w:val="001334C6"/>
    <w:rsid w:val="00150BCA"/>
    <w:rsid w:val="00154B9A"/>
    <w:rsid w:val="0015617F"/>
    <w:rsid w:val="0015776D"/>
    <w:rsid w:val="001741E7"/>
    <w:rsid w:val="00174C50"/>
    <w:rsid w:val="00174C70"/>
    <w:rsid w:val="00194280"/>
    <w:rsid w:val="001966B9"/>
    <w:rsid w:val="001C13CB"/>
    <w:rsid w:val="001C4446"/>
    <w:rsid w:val="001D2DE6"/>
    <w:rsid w:val="001E4346"/>
    <w:rsid w:val="001E57DD"/>
    <w:rsid w:val="001F19F2"/>
    <w:rsid w:val="002008BA"/>
    <w:rsid w:val="00206CFB"/>
    <w:rsid w:val="002154A7"/>
    <w:rsid w:val="00250410"/>
    <w:rsid w:val="00275B7A"/>
    <w:rsid w:val="00291CC6"/>
    <w:rsid w:val="002D0186"/>
    <w:rsid w:val="002F7F77"/>
    <w:rsid w:val="00314B99"/>
    <w:rsid w:val="00321977"/>
    <w:rsid w:val="00331815"/>
    <w:rsid w:val="00364604"/>
    <w:rsid w:val="00367F38"/>
    <w:rsid w:val="003847C9"/>
    <w:rsid w:val="003906B1"/>
    <w:rsid w:val="003970D8"/>
    <w:rsid w:val="003A0F6F"/>
    <w:rsid w:val="003A35D9"/>
    <w:rsid w:val="003A49AF"/>
    <w:rsid w:val="003A5002"/>
    <w:rsid w:val="003B15FD"/>
    <w:rsid w:val="003B26F0"/>
    <w:rsid w:val="003C5263"/>
    <w:rsid w:val="003D6D4E"/>
    <w:rsid w:val="003F0A24"/>
    <w:rsid w:val="003F2A76"/>
    <w:rsid w:val="003F5F3F"/>
    <w:rsid w:val="003F7866"/>
    <w:rsid w:val="00420D47"/>
    <w:rsid w:val="00425CE3"/>
    <w:rsid w:val="00444B3C"/>
    <w:rsid w:val="00470E58"/>
    <w:rsid w:val="004A352F"/>
    <w:rsid w:val="004B5420"/>
    <w:rsid w:val="004D01AB"/>
    <w:rsid w:val="004D4B8B"/>
    <w:rsid w:val="004F2794"/>
    <w:rsid w:val="004F47B0"/>
    <w:rsid w:val="00501A33"/>
    <w:rsid w:val="00512C4F"/>
    <w:rsid w:val="00556033"/>
    <w:rsid w:val="005565C9"/>
    <w:rsid w:val="00565173"/>
    <w:rsid w:val="00575A0C"/>
    <w:rsid w:val="005B6177"/>
    <w:rsid w:val="005C4599"/>
    <w:rsid w:val="005C51BF"/>
    <w:rsid w:val="005C66B4"/>
    <w:rsid w:val="005D711C"/>
    <w:rsid w:val="005E6BFA"/>
    <w:rsid w:val="005F47D8"/>
    <w:rsid w:val="00622429"/>
    <w:rsid w:val="00641273"/>
    <w:rsid w:val="00641D99"/>
    <w:rsid w:val="006529B2"/>
    <w:rsid w:val="00675411"/>
    <w:rsid w:val="00680368"/>
    <w:rsid w:val="006919E1"/>
    <w:rsid w:val="00693609"/>
    <w:rsid w:val="006A103A"/>
    <w:rsid w:val="006B3CB4"/>
    <w:rsid w:val="006B59ED"/>
    <w:rsid w:val="006C13D5"/>
    <w:rsid w:val="006E0839"/>
    <w:rsid w:val="006F2CD2"/>
    <w:rsid w:val="006F6D92"/>
    <w:rsid w:val="007415F0"/>
    <w:rsid w:val="0076685E"/>
    <w:rsid w:val="007730F2"/>
    <w:rsid w:val="007A174A"/>
    <w:rsid w:val="007A317E"/>
    <w:rsid w:val="007A48A3"/>
    <w:rsid w:val="007A7303"/>
    <w:rsid w:val="007C4A26"/>
    <w:rsid w:val="007D2487"/>
    <w:rsid w:val="00802A51"/>
    <w:rsid w:val="0080329F"/>
    <w:rsid w:val="008048FB"/>
    <w:rsid w:val="00806BA8"/>
    <w:rsid w:val="008139F1"/>
    <w:rsid w:val="0083139F"/>
    <w:rsid w:val="00834169"/>
    <w:rsid w:val="00844A4D"/>
    <w:rsid w:val="00870BC2"/>
    <w:rsid w:val="00872FA4"/>
    <w:rsid w:val="00886DED"/>
    <w:rsid w:val="008F4415"/>
    <w:rsid w:val="00900700"/>
    <w:rsid w:val="00906F64"/>
    <w:rsid w:val="009077AB"/>
    <w:rsid w:val="00914F1E"/>
    <w:rsid w:val="00946A8B"/>
    <w:rsid w:val="00977780"/>
    <w:rsid w:val="00980B45"/>
    <w:rsid w:val="00985E74"/>
    <w:rsid w:val="009906F7"/>
    <w:rsid w:val="009A221C"/>
    <w:rsid w:val="009D76E9"/>
    <w:rsid w:val="00A237E1"/>
    <w:rsid w:val="00A31069"/>
    <w:rsid w:val="00A316D7"/>
    <w:rsid w:val="00A51598"/>
    <w:rsid w:val="00A539D2"/>
    <w:rsid w:val="00A56897"/>
    <w:rsid w:val="00A63A9E"/>
    <w:rsid w:val="00A63D91"/>
    <w:rsid w:val="00AE05DE"/>
    <w:rsid w:val="00AE7D29"/>
    <w:rsid w:val="00AF341B"/>
    <w:rsid w:val="00B078C0"/>
    <w:rsid w:val="00B244B6"/>
    <w:rsid w:val="00B472C2"/>
    <w:rsid w:val="00B546FD"/>
    <w:rsid w:val="00B63C26"/>
    <w:rsid w:val="00B70AEF"/>
    <w:rsid w:val="00B74EA1"/>
    <w:rsid w:val="00B77150"/>
    <w:rsid w:val="00B77F83"/>
    <w:rsid w:val="00BC06C6"/>
    <w:rsid w:val="00BD29E7"/>
    <w:rsid w:val="00BF5711"/>
    <w:rsid w:val="00C056E3"/>
    <w:rsid w:val="00C2017D"/>
    <w:rsid w:val="00C31747"/>
    <w:rsid w:val="00C5679C"/>
    <w:rsid w:val="00C8762A"/>
    <w:rsid w:val="00CB3463"/>
    <w:rsid w:val="00CB6D70"/>
    <w:rsid w:val="00CB759E"/>
    <w:rsid w:val="00CC25F3"/>
    <w:rsid w:val="00CC6AB8"/>
    <w:rsid w:val="00CD3508"/>
    <w:rsid w:val="00CD74FC"/>
    <w:rsid w:val="00CD7567"/>
    <w:rsid w:val="00CD7B60"/>
    <w:rsid w:val="00CE6421"/>
    <w:rsid w:val="00CE6D76"/>
    <w:rsid w:val="00CF6207"/>
    <w:rsid w:val="00D0781D"/>
    <w:rsid w:val="00D15C3D"/>
    <w:rsid w:val="00D75D9E"/>
    <w:rsid w:val="00DB0036"/>
    <w:rsid w:val="00DB24DC"/>
    <w:rsid w:val="00DC73C2"/>
    <w:rsid w:val="00DD1004"/>
    <w:rsid w:val="00DD4C12"/>
    <w:rsid w:val="00DE203B"/>
    <w:rsid w:val="00E4281B"/>
    <w:rsid w:val="00E47DA4"/>
    <w:rsid w:val="00E5466F"/>
    <w:rsid w:val="00E631FA"/>
    <w:rsid w:val="00E765D1"/>
    <w:rsid w:val="00E81CC0"/>
    <w:rsid w:val="00E84DD5"/>
    <w:rsid w:val="00E91B5D"/>
    <w:rsid w:val="00EA2168"/>
    <w:rsid w:val="00EC108F"/>
    <w:rsid w:val="00EC136C"/>
    <w:rsid w:val="00EC244E"/>
    <w:rsid w:val="00EE73C6"/>
    <w:rsid w:val="00EF4439"/>
    <w:rsid w:val="00F03821"/>
    <w:rsid w:val="00F14326"/>
    <w:rsid w:val="00F15118"/>
    <w:rsid w:val="00F168AC"/>
    <w:rsid w:val="00F34165"/>
    <w:rsid w:val="00F54958"/>
    <w:rsid w:val="00F56359"/>
    <w:rsid w:val="00F6165B"/>
    <w:rsid w:val="00F62B64"/>
    <w:rsid w:val="00F92803"/>
    <w:rsid w:val="00FA71C5"/>
    <w:rsid w:val="00FB2C91"/>
    <w:rsid w:val="00FC52BD"/>
    <w:rsid w:val="00FF2191"/>
    <w:rsid w:val="00FF271A"/>
    <w:rsid w:val="00FF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7686A-024B-4A28-9D80-CA847059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CC25F3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semiHidden/>
    <w:rsid w:val="00A63A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5C4599"/>
    <w:rPr>
      <w:rFonts w:cs="Times New Roman"/>
      <w:vertAlign w:val="superscript"/>
    </w:rPr>
  </w:style>
  <w:style w:type="paragraph" w:styleId="Tekstprzypisukocowego">
    <w:name w:val="endnote text"/>
    <w:basedOn w:val="Normalny"/>
    <w:semiHidden/>
    <w:rsid w:val="003F786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F786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54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krukowska-miler@wz.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1140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5</cp:revision>
  <cp:lastPrinted>2019-06-17T07:42:00Z</cp:lastPrinted>
  <dcterms:created xsi:type="dcterms:W3CDTF">2023-02-07T13:43:00Z</dcterms:created>
  <dcterms:modified xsi:type="dcterms:W3CDTF">2023-02-07T17:40:00Z</dcterms:modified>
</cp:coreProperties>
</file>